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454" w:vertAnchor="text" w:horzAnchor="page" w:tblpXSpec="center" w:tblpY="137"/>
        <w:tblOverlap w:val="never"/>
        <w:tblW w:w="7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454" w:type="dxa"/>
        </w:tblCellMar>
      </w:tblPr>
      <w:tblGrid>
        <w:gridCol w:w="1061"/>
        <w:gridCol w:w="1774"/>
        <w:gridCol w:w="4959"/>
      </w:tblGrid>
      <w:tr w14:paraId="4EEF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418" w:hRule="atLeast"/>
          <w:jc w:val="center"/>
        </w:trPr>
        <w:tc>
          <w:tcPr>
            <w:tcW w:w="7794" w:type="dxa"/>
            <w:gridSpan w:val="3"/>
          </w:tcPr>
          <w:p w14:paraId="229C9CD2">
            <w:pPr>
              <w:ind w:right="-932" w:rightChars="-444"/>
              <w:jc w:val="center"/>
              <w:rPr>
                <w:rFonts w:hint="default" w:asciiTheme="majorEastAsia" w:hAnsiTheme="maj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eastAsia="zh-CN"/>
              </w:rPr>
              <w:t>设备基本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需求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-调研</w:t>
            </w:r>
          </w:p>
        </w:tc>
      </w:tr>
      <w:tr w14:paraId="05D1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562" w:hRule="exact"/>
          <w:jc w:val="center"/>
        </w:trPr>
        <w:tc>
          <w:tcPr>
            <w:tcW w:w="2835" w:type="dxa"/>
            <w:gridSpan w:val="2"/>
          </w:tcPr>
          <w:p w14:paraId="4F62FED3">
            <w:pPr>
              <w:ind w:right="-340" w:rightChars="-162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4959" w:type="dxa"/>
            <w:vAlign w:val="center"/>
          </w:tcPr>
          <w:p w14:paraId="4A40255F">
            <w:pPr>
              <w:snapToGrid w:val="0"/>
              <w:spacing w:line="360" w:lineRule="auto"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冰箱及冷柜等一批</w:t>
            </w:r>
          </w:p>
        </w:tc>
      </w:tr>
      <w:tr w14:paraId="1C19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7" w:hRule="atLeast"/>
          <w:jc w:val="center"/>
        </w:trPr>
        <w:tc>
          <w:tcPr>
            <w:tcW w:w="1061" w:type="dxa"/>
          </w:tcPr>
          <w:p w14:paraId="28DD5B6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</w:t>
            </w:r>
          </w:p>
        </w:tc>
        <w:tc>
          <w:tcPr>
            <w:tcW w:w="6733" w:type="dxa"/>
            <w:gridSpan w:val="2"/>
          </w:tcPr>
          <w:p w14:paraId="05283ACF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基本要求</w:t>
            </w:r>
          </w:p>
        </w:tc>
      </w:tr>
      <w:tr w14:paraId="0451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814" w:hRule="atLeast"/>
          <w:jc w:val="center"/>
        </w:trPr>
        <w:tc>
          <w:tcPr>
            <w:tcW w:w="1061" w:type="dxa"/>
          </w:tcPr>
          <w:p w14:paraId="1B2A6C6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auto"/>
                <w:sz w:val="24"/>
                <w:szCs w:val="24"/>
              </w:rPr>
              <w:t>1.1</w:t>
            </w:r>
          </w:p>
        </w:tc>
        <w:tc>
          <w:tcPr>
            <w:tcW w:w="6733" w:type="dxa"/>
            <w:gridSpan w:val="2"/>
          </w:tcPr>
          <w:p w14:paraId="332E59C1">
            <w:pPr>
              <w:ind w:right="-340" w:rightChars="-162"/>
              <w:rPr>
                <w:rFonts w:hint="eastAsia" w:asciiTheme="majorEastAsia" w:hAnsiTheme="majorEastAsia" w:eastAsiaTheme="minorEastAsia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auto"/>
                <w:sz w:val="24"/>
                <w:szCs w:val="24"/>
              </w:rPr>
              <w:t>用途：</w:t>
            </w:r>
            <w:r>
              <w:rPr>
                <w:rFonts w:hint="eastAsia"/>
                <w:sz w:val="24"/>
                <w:szCs w:val="24"/>
              </w:rPr>
              <w:t>用于保存试剂或药品或检验标本或血液等，包括低温冰箱、医用冷藏冰箱、冷冻冰箱、冷藏冷冻冰箱等类型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 w14:paraId="47B9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9" w:hRule="atLeast"/>
          <w:jc w:val="center"/>
        </w:trPr>
        <w:tc>
          <w:tcPr>
            <w:tcW w:w="1061" w:type="dxa"/>
          </w:tcPr>
          <w:p w14:paraId="53849CC7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二</w:t>
            </w:r>
          </w:p>
        </w:tc>
        <w:tc>
          <w:tcPr>
            <w:tcW w:w="6733" w:type="dxa"/>
            <w:gridSpan w:val="2"/>
          </w:tcPr>
          <w:p w14:paraId="3A3B8817">
            <w:pPr>
              <w:ind w:right="-340" w:rightChars="-162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主要功能及参数</w:t>
            </w:r>
          </w:p>
        </w:tc>
      </w:tr>
      <w:tr w14:paraId="4098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cantSplit/>
          <w:trHeight w:val="2050" w:hRule="atLeast"/>
          <w:jc w:val="center"/>
        </w:trPr>
        <w:tc>
          <w:tcPr>
            <w:tcW w:w="7794" w:type="dxa"/>
            <w:gridSpan w:val="3"/>
          </w:tcPr>
          <w:p w14:paraId="2D64AA4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设备一冷藏冰箱：4度陈列柜，玻璃门单开门，药品冷藏柜，容量大于等于300升。</w:t>
            </w:r>
          </w:p>
          <w:p w14:paraId="177D4577">
            <w:pPr>
              <w:bidi w:val="0"/>
              <w:rPr>
                <w:rFonts w:hint="eastAsia"/>
                <w:lang w:val="en-US" w:eastAsia="zh-CN"/>
              </w:rPr>
            </w:pPr>
          </w:p>
          <w:p w14:paraId="7E745D1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设备二冷藏冷冻冰箱：总容量大于等于280升，上下开门，具有冷藏冷冻功能，冷藏温控范围为2-8度，制冷方式为风冷，两侧散热。</w:t>
            </w:r>
          </w:p>
          <w:p w14:paraId="0A898038">
            <w:pPr>
              <w:bidi w:val="0"/>
              <w:rPr>
                <w:rFonts w:hint="eastAsia"/>
                <w:lang w:val="en-US" w:eastAsia="zh-CN"/>
              </w:rPr>
            </w:pPr>
          </w:p>
          <w:p w14:paraId="3F36177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设备三冷冻冰箱：立式冷冻柜，侧开门，容量大于等于300升，纯冷冻功能。</w:t>
            </w:r>
          </w:p>
          <w:p w14:paraId="34FA2121">
            <w:pPr>
              <w:bidi w:val="0"/>
              <w:rPr>
                <w:rFonts w:hint="eastAsia"/>
                <w:lang w:val="en-US" w:eastAsia="zh-CN"/>
              </w:rPr>
            </w:pPr>
          </w:p>
          <w:p w14:paraId="122828C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设备四冷藏冰箱：冰箱总容量大于等于700升，玻璃门对开门，温控2-8度，用于存储样本和药品等。</w:t>
            </w:r>
          </w:p>
          <w:p w14:paraId="23600167">
            <w:pPr>
              <w:bidi w:val="0"/>
              <w:rPr>
                <w:rFonts w:hint="eastAsia"/>
                <w:lang w:val="en-US" w:eastAsia="zh-CN"/>
              </w:rPr>
            </w:pPr>
          </w:p>
          <w:p w14:paraId="60123EC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设备五药品阴凉柜：药品阴凉柜，符合GSP要求，大屏幕显示和控制参数，控温范围8-20度，容量大于等于600升，拥有湿度控制功能，30-80％RH。</w:t>
            </w:r>
          </w:p>
          <w:p w14:paraId="6F1DE9DF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2099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7" w:hRule="atLeast"/>
          <w:jc w:val="center"/>
        </w:trPr>
        <w:tc>
          <w:tcPr>
            <w:tcW w:w="1061" w:type="dxa"/>
          </w:tcPr>
          <w:p w14:paraId="49B1F62A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</w:t>
            </w:r>
          </w:p>
        </w:tc>
        <w:tc>
          <w:tcPr>
            <w:tcW w:w="6733" w:type="dxa"/>
            <w:gridSpan w:val="2"/>
          </w:tcPr>
          <w:p w14:paraId="35671F3D">
            <w:pPr>
              <w:ind w:right="-340" w:rightChars="-162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主要配置及附件</w:t>
            </w:r>
          </w:p>
        </w:tc>
      </w:tr>
      <w:tr w14:paraId="0718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1451" w:hRule="atLeast"/>
          <w:jc w:val="center"/>
        </w:trPr>
        <w:tc>
          <w:tcPr>
            <w:tcW w:w="7794" w:type="dxa"/>
            <w:gridSpan w:val="3"/>
          </w:tcPr>
          <w:p w14:paraId="0FC2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-340" w:rightChars="-162"/>
              <w:textAlignment w:val="auto"/>
              <w:rPr>
                <w:rFonts w:hint="eastAsia" w:asciiTheme="majorEastAsia" w:hAnsiTheme="maj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sz w:val="24"/>
                <w:lang w:val="zh-TW" w:eastAsia="zh-TW"/>
              </w:rPr>
              <w:t>设备正常工作的其他必备功能及附件（列出详细配置清单</w:t>
            </w:r>
            <w:r>
              <w:rPr>
                <w:rFonts w:hint="eastAsia"/>
                <w:sz w:val="24"/>
                <w:lang w:val="zh-TW" w:eastAsia="zh-CN"/>
              </w:rPr>
              <w:t>）</w:t>
            </w:r>
          </w:p>
          <w:p w14:paraId="614067E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</w:tc>
      </w:tr>
    </w:tbl>
    <w:p w14:paraId="4040C9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B768B"/>
    <w:rsid w:val="0C153C3F"/>
    <w:rsid w:val="0C2B768B"/>
    <w:rsid w:val="1D0A0FEB"/>
    <w:rsid w:val="46CD3B85"/>
    <w:rsid w:val="4ED128A4"/>
    <w:rsid w:val="763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122</Characters>
  <Lines>0</Lines>
  <Paragraphs>0</Paragraphs>
  <TotalTime>3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2026-04-22T09:23:00Z</dcterms:created>
  <dc:creator>admin</dc:creator>
  <cp:lastModifiedBy>admin</cp:lastModifiedBy>
  <dcterms:modified xsi:type="dcterms:W3CDTF">2026-05-20T07:40:37Z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F0FA04E021B14F399B9FB9EB14DFD316_13</vt:lpwstr>
  </property>
  <property fmtid="{D5CDD505-2E9C-101B-9397-08002B2CF9AE}" pid="4" name="KSOTemplateDocerSaveRecord">
    <vt:lpwstr>eyJoZGlkIjoiNTlmZDc5ZDM2ZjE4MDA0ZTI4NGNlYTU1ZmIzMzY1ZGIiLCJ1c2VySWQiOiIxNjM2OTUxODE3In0=</vt:lpwstr>
  </property>
</Properties>
</file>