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1F" w:rsidRPr="00B34FF9" w:rsidRDefault="009D5A1F" w:rsidP="009D5A1F">
      <w:pPr>
        <w:spacing w:line="360" w:lineRule="auto"/>
        <w:jc w:val="center"/>
        <w:rPr>
          <w:b/>
          <w:bCs/>
          <w:sz w:val="32"/>
        </w:rPr>
      </w:pPr>
      <w:r>
        <w:rPr>
          <w:rFonts w:hint="eastAsia"/>
          <w:b/>
          <w:bCs/>
          <w:sz w:val="32"/>
        </w:rPr>
        <w:t>浙大妇</w:t>
      </w:r>
      <w:proofErr w:type="gramStart"/>
      <w:r>
        <w:rPr>
          <w:rFonts w:hint="eastAsia"/>
          <w:b/>
          <w:bCs/>
          <w:sz w:val="32"/>
        </w:rPr>
        <w:t>院信息</w:t>
      </w:r>
      <w:proofErr w:type="gramEnd"/>
      <w:r>
        <w:rPr>
          <w:rFonts w:hint="eastAsia"/>
          <w:b/>
          <w:bCs/>
          <w:sz w:val="32"/>
        </w:rPr>
        <w:t>服务采购公告（采购编号</w:t>
      </w:r>
      <w:r w:rsidRPr="00B34FF9">
        <w:rPr>
          <w:rFonts w:hint="eastAsia"/>
          <w:b/>
          <w:bCs/>
          <w:sz w:val="32"/>
        </w:rPr>
        <w:t>202212</w:t>
      </w:r>
      <w:r w:rsidR="00D4183F">
        <w:rPr>
          <w:rFonts w:hint="eastAsia"/>
          <w:b/>
          <w:bCs/>
          <w:sz w:val="32"/>
        </w:rPr>
        <w:t>12</w:t>
      </w:r>
      <w:r w:rsidRPr="00B34FF9">
        <w:rPr>
          <w:rFonts w:hint="eastAsia"/>
          <w:b/>
          <w:bCs/>
          <w:sz w:val="32"/>
        </w:rPr>
        <w:t>）</w:t>
      </w:r>
    </w:p>
    <w:p w:rsidR="009D5A1F" w:rsidRPr="00B34FF9" w:rsidRDefault="009D5A1F" w:rsidP="009D5A1F">
      <w:pPr>
        <w:spacing w:line="360" w:lineRule="auto"/>
        <w:ind w:firstLineChars="200" w:firstLine="480"/>
        <w:rPr>
          <w:sz w:val="24"/>
        </w:rPr>
      </w:pPr>
      <w:r w:rsidRPr="00B34FF9">
        <w:rPr>
          <w:rFonts w:hint="eastAsia"/>
          <w:sz w:val="24"/>
        </w:rPr>
        <w:t>根据浙江省卫生厅的有关文件精神及医院的有关政策，我们坚持公开、公平、公正和诚信的原则，欢迎满足要求的供应商前来参与本项目采购。</w:t>
      </w:r>
    </w:p>
    <w:p w:rsidR="009D5A1F" w:rsidRPr="00B34FF9" w:rsidRDefault="009D5A1F" w:rsidP="009D5A1F">
      <w:pPr>
        <w:spacing w:line="360" w:lineRule="auto"/>
        <w:rPr>
          <w:b/>
          <w:bCs/>
          <w:sz w:val="24"/>
        </w:rPr>
      </w:pPr>
    </w:p>
    <w:p w:rsidR="009D5A1F" w:rsidRPr="00B34FF9" w:rsidRDefault="009D5A1F" w:rsidP="009D5A1F">
      <w:pPr>
        <w:spacing w:line="360" w:lineRule="auto"/>
        <w:rPr>
          <w:b/>
          <w:bCs/>
          <w:sz w:val="24"/>
        </w:rPr>
      </w:pPr>
      <w:r w:rsidRPr="00B34FF9">
        <w:rPr>
          <w:rFonts w:hint="eastAsia"/>
          <w:b/>
          <w:bCs/>
          <w:sz w:val="24"/>
        </w:rPr>
        <w:t>响应要求：</w:t>
      </w:r>
    </w:p>
    <w:p w:rsidR="009D5A1F" w:rsidRPr="00B34FF9" w:rsidRDefault="009D5A1F" w:rsidP="009D5A1F">
      <w:pPr>
        <w:spacing w:line="360" w:lineRule="auto"/>
        <w:rPr>
          <w:rFonts w:ascii="宋体" w:hAnsi="宋体" w:cs="Arial"/>
          <w:sz w:val="24"/>
        </w:rPr>
      </w:pPr>
      <w:r w:rsidRPr="00B34FF9">
        <w:rPr>
          <w:rFonts w:hint="eastAsia"/>
          <w:sz w:val="24"/>
        </w:rPr>
        <w:t>1</w:t>
      </w:r>
      <w:r w:rsidRPr="00B34FF9">
        <w:rPr>
          <w:rFonts w:hint="eastAsia"/>
          <w:sz w:val="24"/>
        </w:rPr>
        <w:t>、提供有效的营业执照复印件并加盖公司公章</w:t>
      </w:r>
      <w:r w:rsidRPr="00B34FF9">
        <w:rPr>
          <w:rFonts w:ascii="宋体" w:hAnsi="宋体" w:cs="Arial"/>
          <w:sz w:val="24"/>
        </w:rPr>
        <w:t>。</w:t>
      </w:r>
    </w:p>
    <w:p w:rsidR="009D5A1F" w:rsidRPr="00B34FF9" w:rsidRDefault="009D5A1F" w:rsidP="009D5A1F">
      <w:pPr>
        <w:spacing w:line="360" w:lineRule="auto"/>
        <w:rPr>
          <w:rFonts w:ascii="宋体" w:hAnsi="宋体" w:cs="Arial"/>
          <w:sz w:val="24"/>
        </w:rPr>
      </w:pPr>
      <w:r w:rsidRPr="00B34FF9">
        <w:rPr>
          <w:rFonts w:hint="eastAsia"/>
          <w:sz w:val="24"/>
        </w:rPr>
        <w:t>2</w:t>
      </w:r>
      <w:r w:rsidRPr="00B34FF9">
        <w:rPr>
          <w:rFonts w:hint="eastAsia"/>
          <w:sz w:val="24"/>
        </w:rPr>
        <w:t>、提供自采购公告发布之日起至公告截止日内任意时间的“信用中国”网站（</w:t>
      </w:r>
      <w:r w:rsidRPr="00B34FF9">
        <w:rPr>
          <w:rFonts w:hint="eastAsia"/>
          <w:sz w:val="24"/>
        </w:rPr>
        <w:t>www.creditchina.gov.cn</w:t>
      </w:r>
      <w:r w:rsidRPr="00B34FF9">
        <w:rPr>
          <w:rFonts w:hint="eastAsia"/>
          <w:sz w:val="24"/>
        </w:rPr>
        <w:t>）的响应供应商信用查询网页截图。</w:t>
      </w:r>
    </w:p>
    <w:p w:rsidR="009D5A1F" w:rsidRPr="00B34FF9" w:rsidRDefault="009D5A1F" w:rsidP="009D5A1F">
      <w:pPr>
        <w:numPr>
          <w:ilvl w:val="0"/>
          <w:numId w:val="2"/>
        </w:numPr>
        <w:spacing w:line="360" w:lineRule="auto"/>
        <w:rPr>
          <w:rFonts w:ascii="宋体" w:hAnsi="宋体" w:cs="Arial"/>
          <w:sz w:val="24"/>
        </w:rPr>
      </w:pPr>
      <w:r w:rsidRPr="00B34FF9">
        <w:rPr>
          <w:rFonts w:ascii="宋体" w:hAnsi="宋体" w:cs="Arial" w:hint="eastAsia"/>
          <w:sz w:val="24"/>
        </w:rPr>
        <w:t>具有所供产品的售后服务能力、计算机软硬件供应保障能力及维护技术能力。</w:t>
      </w:r>
    </w:p>
    <w:p w:rsidR="009D5A1F" w:rsidRPr="00B34FF9" w:rsidRDefault="009D5A1F" w:rsidP="009D5A1F">
      <w:pPr>
        <w:numPr>
          <w:ilvl w:val="0"/>
          <w:numId w:val="2"/>
        </w:numPr>
        <w:spacing w:line="360" w:lineRule="auto"/>
        <w:rPr>
          <w:rFonts w:ascii="宋体" w:hAnsi="宋体" w:cs="Arial"/>
          <w:sz w:val="24"/>
        </w:rPr>
      </w:pPr>
      <w:r w:rsidRPr="00B34FF9">
        <w:rPr>
          <w:rFonts w:hint="eastAsia"/>
          <w:sz w:val="24"/>
        </w:rPr>
        <w:t>响应文件一正三副（固定装订，不强制要求胶装），必须档案袋密封于招标现场统一递交，</w:t>
      </w:r>
      <w:proofErr w:type="gramStart"/>
      <w:r w:rsidRPr="00B34FF9">
        <w:rPr>
          <w:rFonts w:hint="eastAsia"/>
          <w:sz w:val="24"/>
        </w:rPr>
        <w:t>一个标项对应</w:t>
      </w:r>
      <w:proofErr w:type="gramEnd"/>
      <w:r w:rsidRPr="00B34FF9">
        <w:rPr>
          <w:rFonts w:hint="eastAsia"/>
          <w:sz w:val="24"/>
        </w:rPr>
        <w:t>一个档案袋。</w:t>
      </w:r>
    </w:p>
    <w:p w:rsidR="009D5A1F" w:rsidRPr="00B34FF9" w:rsidRDefault="009D5A1F" w:rsidP="009D5A1F">
      <w:pPr>
        <w:numPr>
          <w:ilvl w:val="0"/>
          <w:numId w:val="2"/>
        </w:numPr>
        <w:spacing w:line="360" w:lineRule="auto"/>
        <w:rPr>
          <w:rFonts w:ascii="宋体" w:hAnsi="宋体" w:cs="Arial"/>
          <w:sz w:val="24"/>
        </w:rPr>
      </w:pPr>
      <w:r w:rsidRPr="00B34FF9">
        <w:rPr>
          <w:rFonts w:hint="eastAsia"/>
          <w:sz w:val="24"/>
        </w:rPr>
        <w:t>采购</w:t>
      </w:r>
      <w:r w:rsidRPr="00B34FF9">
        <w:rPr>
          <w:rFonts w:hint="eastAsia"/>
          <w:b/>
          <w:sz w:val="24"/>
        </w:rPr>
        <w:t>时间初步定于</w:t>
      </w:r>
      <w:r w:rsidRPr="00B34FF9">
        <w:rPr>
          <w:rFonts w:hint="eastAsia"/>
          <w:b/>
          <w:sz w:val="24"/>
        </w:rPr>
        <w:t>2022</w:t>
      </w:r>
      <w:r w:rsidRPr="00B34FF9">
        <w:rPr>
          <w:rFonts w:hint="eastAsia"/>
          <w:b/>
          <w:sz w:val="24"/>
        </w:rPr>
        <w:t>年</w:t>
      </w:r>
      <w:r w:rsidRPr="00B34FF9">
        <w:rPr>
          <w:b/>
          <w:sz w:val="24"/>
        </w:rPr>
        <w:t>1</w:t>
      </w:r>
      <w:r w:rsidRPr="00B34FF9">
        <w:rPr>
          <w:rFonts w:hint="eastAsia"/>
          <w:b/>
          <w:sz w:val="24"/>
        </w:rPr>
        <w:t>2</w:t>
      </w:r>
      <w:r w:rsidRPr="00B34FF9">
        <w:rPr>
          <w:rFonts w:hint="eastAsia"/>
          <w:b/>
          <w:sz w:val="24"/>
        </w:rPr>
        <w:t>月中</w:t>
      </w:r>
      <w:r w:rsidR="00616FAB">
        <w:rPr>
          <w:rFonts w:hint="eastAsia"/>
          <w:b/>
          <w:sz w:val="24"/>
        </w:rPr>
        <w:t>下</w:t>
      </w:r>
      <w:bookmarkStart w:id="0" w:name="_GoBack"/>
      <w:bookmarkEnd w:id="0"/>
      <w:r w:rsidRPr="00B34FF9">
        <w:rPr>
          <w:rFonts w:hint="eastAsia"/>
          <w:b/>
          <w:sz w:val="24"/>
        </w:rPr>
        <w:t>旬</w:t>
      </w:r>
      <w:r w:rsidRPr="00B34FF9">
        <w:rPr>
          <w:rFonts w:hint="eastAsia"/>
          <w:sz w:val="24"/>
        </w:rPr>
        <w:t>，报名</w:t>
      </w:r>
      <w:r w:rsidRPr="00583C20">
        <w:rPr>
          <w:rFonts w:hint="eastAsia"/>
          <w:b/>
          <w:sz w:val="24"/>
        </w:rPr>
        <w:t>截止日期为</w:t>
      </w:r>
      <w:r w:rsidRPr="00583C20">
        <w:rPr>
          <w:b/>
          <w:sz w:val="24"/>
        </w:rPr>
        <w:t>1</w:t>
      </w:r>
      <w:r w:rsidRPr="00583C20">
        <w:rPr>
          <w:rFonts w:hint="eastAsia"/>
          <w:b/>
          <w:sz w:val="24"/>
        </w:rPr>
        <w:t>2</w:t>
      </w:r>
      <w:r w:rsidRPr="00583C20">
        <w:rPr>
          <w:rFonts w:hint="eastAsia"/>
          <w:b/>
          <w:sz w:val="24"/>
        </w:rPr>
        <w:t>月</w:t>
      </w:r>
      <w:r w:rsidR="00D4183F">
        <w:rPr>
          <w:rFonts w:hint="eastAsia"/>
          <w:b/>
          <w:sz w:val="24"/>
        </w:rPr>
        <w:t>15</w:t>
      </w:r>
      <w:r w:rsidRPr="00583C20">
        <w:rPr>
          <w:rFonts w:hint="eastAsia"/>
          <w:b/>
          <w:sz w:val="24"/>
        </w:rPr>
        <w:t>日</w:t>
      </w:r>
      <w:r w:rsidRPr="00B34FF9">
        <w:rPr>
          <w:rFonts w:hint="eastAsia"/>
          <w:sz w:val="24"/>
        </w:rPr>
        <w:t>（报名以邮件为准，邮件标题请注明采购的</w:t>
      </w:r>
      <w:r w:rsidRPr="0037330F">
        <w:rPr>
          <w:rFonts w:hint="eastAsia"/>
          <w:b/>
          <w:sz w:val="24"/>
        </w:rPr>
        <w:t>预告号及所投标项</w:t>
      </w:r>
      <w:r w:rsidRPr="00B34FF9">
        <w:rPr>
          <w:rFonts w:hint="eastAsia"/>
          <w:sz w:val="24"/>
        </w:rPr>
        <w:t>，邮件内容请注明投标公司名称、投标人姓名及联系方式等），具体时间、地点另行通知。</w:t>
      </w:r>
    </w:p>
    <w:p w:rsidR="009D5A1F" w:rsidRPr="000D5C84" w:rsidRDefault="009D5A1F" w:rsidP="009D5A1F">
      <w:pPr>
        <w:spacing w:line="360" w:lineRule="auto"/>
        <w:rPr>
          <w:b/>
          <w:bCs/>
          <w:sz w:val="24"/>
        </w:rPr>
      </w:pPr>
    </w:p>
    <w:p w:rsidR="009D5A1F" w:rsidRDefault="009D5A1F" w:rsidP="009D5A1F">
      <w:pPr>
        <w:spacing w:line="360" w:lineRule="auto"/>
        <w:rPr>
          <w:b/>
          <w:bCs/>
          <w:sz w:val="24"/>
        </w:rPr>
      </w:pPr>
      <w:r>
        <w:rPr>
          <w:rFonts w:hint="eastAsia"/>
          <w:b/>
          <w:bCs/>
          <w:sz w:val="24"/>
        </w:rPr>
        <w:t>注意事项：</w:t>
      </w:r>
    </w:p>
    <w:p w:rsidR="009D5A1F" w:rsidRDefault="009D5A1F" w:rsidP="009D5A1F">
      <w:pPr>
        <w:spacing w:line="360" w:lineRule="auto"/>
        <w:ind w:firstLineChars="200" w:firstLine="480"/>
        <w:rPr>
          <w:sz w:val="24"/>
        </w:rPr>
      </w:pPr>
      <w:r>
        <w:rPr>
          <w:rFonts w:hint="eastAsia"/>
          <w:sz w:val="24"/>
        </w:rPr>
        <w:t>如有疑问请及时与医学工程科联系。电话：</w:t>
      </w:r>
      <w:r>
        <w:rPr>
          <w:rFonts w:hint="eastAsia"/>
          <w:sz w:val="24"/>
        </w:rPr>
        <w:t xml:space="preserve">0571-89991073 </w:t>
      </w:r>
      <w:r>
        <w:rPr>
          <w:rFonts w:hint="eastAsia"/>
          <w:sz w:val="24"/>
        </w:rPr>
        <w:t>邮箱：</w:t>
      </w:r>
      <w:r>
        <w:rPr>
          <w:sz w:val="24"/>
        </w:rPr>
        <w:fldChar w:fldCharType="begin"/>
      </w:r>
      <w:r>
        <w:rPr>
          <w:sz w:val="24"/>
        </w:rPr>
        <w:instrText xml:space="preserve"> </w:instrText>
      </w:r>
      <w:r>
        <w:rPr>
          <w:rFonts w:hint="eastAsia"/>
          <w:sz w:val="24"/>
        </w:rPr>
        <w:instrText>HYPERLINK "mailto:sfbsbk@zju.edu.cn"</w:instrText>
      </w:r>
      <w:r>
        <w:rPr>
          <w:sz w:val="24"/>
        </w:rPr>
        <w:instrText xml:space="preserve"> </w:instrText>
      </w:r>
      <w:r>
        <w:rPr>
          <w:sz w:val="24"/>
        </w:rPr>
        <w:fldChar w:fldCharType="separate"/>
      </w:r>
      <w:r w:rsidRPr="00B61849">
        <w:rPr>
          <w:rStyle w:val="a5"/>
          <w:rFonts w:hint="eastAsia"/>
          <w:sz w:val="24"/>
        </w:rPr>
        <w:t>sfbsbk@zju.edu.cn</w:t>
      </w:r>
      <w:r>
        <w:rPr>
          <w:sz w:val="24"/>
        </w:rPr>
        <w:fldChar w:fldCharType="end"/>
      </w:r>
      <w:r>
        <w:rPr>
          <w:rFonts w:hint="eastAsia"/>
          <w:sz w:val="24"/>
        </w:rPr>
        <w:t>。</w:t>
      </w:r>
      <w:r>
        <w:rPr>
          <w:rFonts w:hint="eastAsia"/>
          <w:sz w:val="24"/>
        </w:rPr>
        <w:t xml:space="preserve"> </w:t>
      </w:r>
    </w:p>
    <w:p w:rsidR="009D5A1F" w:rsidRDefault="009D5A1F" w:rsidP="009D5A1F">
      <w:pPr>
        <w:widowControl/>
        <w:spacing w:line="360" w:lineRule="auto"/>
        <w:rPr>
          <w:rFonts w:ascii="宋体" w:hAnsi="宋体"/>
          <w:b/>
          <w:bCs/>
          <w:kern w:val="0"/>
          <w:sz w:val="24"/>
        </w:rPr>
      </w:pPr>
    </w:p>
    <w:p w:rsidR="009D5A1F" w:rsidRDefault="009D5A1F" w:rsidP="009D5A1F">
      <w:pPr>
        <w:widowControl/>
        <w:spacing w:line="360" w:lineRule="auto"/>
        <w:rPr>
          <w:b/>
          <w:kern w:val="0"/>
          <w:sz w:val="24"/>
        </w:rPr>
      </w:pPr>
      <w:proofErr w:type="gramStart"/>
      <w:r w:rsidRPr="00A46CAB">
        <w:rPr>
          <w:rFonts w:hint="eastAsia"/>
          <w:b/>
          <w:kern w:val="0"/>
          <w:sz w:val="24"/>
        </w:rPr>
        <w:t>标项</w:t>
      </w:r>
      <w:proofErr w:type="gramEnd"/>
      <w:r w:rsidRPr="00A46CAB">
        <w:rPr>
          <w:rFonts w:hint="eastAsia"/>
          <w:b/>
          <w:kern w:val="0"/>
          <w:sz w:val="24"/>
        </w:rPr>
        <w:t xml:space="preserve">1 </w:t>
      </w:r>
      <w:r>
        <w:rPr>
          <w:rFonts w:hint="eastAsia"/>
          <w:b/>
          <w:kern w:val="0"/>
          <w:sz w:val="24"/>
        </w:rPr>
        <w:t xml:space="preserve"> </w:t>
      </w:r>
      <w:r w:rsidRPr="000065EE">
        <w:rPr>
          <w:rFonts w:hint="eastAsia"/>
          <w:b/>
          <w:kern w:val="0"/>
          <w:sz w:val="24"/>
        </w:rPr>
        <w:t>外文医学信息资源检索平台（</w:t>
      </w:r>
      <w:r w:rsidRPr="000065EE">
        <w:rPr>
          <w:rFonts w:hint="eastAsia"/>
          <w:b/>
          <w:kern w:val="0"/>
          <w:sz w:val="24"/>
        </w:rPr>
        <w:t>FMRS</w:t>
      </w:r>
      <w:r w:rsidRPr="000065EE">
        <w:rPr>
          <w:rFonts w:hint="eastAsia"/>
          <w:b/>
          <w:kern w:val="0"/>
          <w:sz w:val="24"/>
        </w:rPr>
        <w:t>）服务项目</w:t>
      </w:r>
      <w:r>
        <w:rPr>
          <w:rFonts w:hint="eastAsia"/>
          <w:b/>
          <w:kern w:val="0"/>
          <w:sz w:val="24"/>
        </w:rPr>
        <w:t>（预算</w:t>
      </w:r>
      <w:r w:rsidR="005733E0">
        <w:rPr>
          <w:rFonts w:hint="eastAsia"/>
          <w:b/>
          <w:kern w:val="0"/>
          <w:sz w:val="24"/>
        </w:rPr>
        <w:t>5.8</w:t>
      </w:r>
      <w:r>
        <w:rPr>
          <w:rFonts w:hint="eastAsia"/>
          <w:b/>
          <w:kern w:val="0"/>
          <w:sz w:val="24"/>
        </w:rPr>
        <w:t>万元）</w:t>
      </w:r>
    </w:p>
    <w:tbl>
      <w:tblPr>
        <w:tblW w:w="9176"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695"/>
        <w:gridCol w:w="6844"/>
      </w:tblGrid>
      <w:tr w:rsidR="009D5A1F" w:rsidTr="00B53B84">
        <w:tc>
          <w:tcPr>
            <w:tcW w:w="637" w:type="dxa"/>
            <w:vAlign w:val="center"/>
          </w:tcPr>
          <w:p w:rsidR="009D5A1F" w:rsidRDefault="009D5A1F" w:rsidP="00B53B84">
            <w:pPr>
              <w:jc w:val="center"/>
              <w:rPr>
                <w:rFonts w:ascii="仿宋" w:eastAsia="仿宋" w:hAnsi="仿宋" w:cs="宋体"/>
                <w:b/>
                <w:bCs/>
                <w:sz w:val="18"/>
                <w:szCs w:val="18"/>
              </w:rPr>
            </w:pPr>
            <w:r>
              <w:rPr>
                <w:rFonts w:ascii="仿宋" w:eastAsia="仿宋" w:hAnsi="仿宋" w:cs="宋体" w:hint="eastAsia"/>
                <w:b/>
                <w:bCs/>
                <w:sz w:val="18"/>
                <w:szCs w:val="18"/>
              </w:rPr>
              <w:t>序号</w:t>
            </w:r>
          </w:p>
        </w:tc>
        <w:tc>
          <w:tcPr>
            <w:tcW w:w="1695" w:type="dxa"/>
            <w:vAlign w:val="center"/>
          </w:tcPr>
          <w:p w:rsidR="009D5A1F" w:rsidRDefault="009D5A1F" w:rsidP="00B53B84">
            <w:pPr>
              <w:jc w:val="center"/>
              <w:rPr>
                <w:rFonts w:ascii="仿宋" w:eastAsia="仿宋" w:hAnsi="仿宋" w:cs="宋体"/>
                <w:b/>
                <w:bCs/>
                <w:sz w:val="24"/>
              </w:rPr>
            </w:pPr>
            <w:r>
              <w:rPr>
                <w:rFonts w:ascii="仿宋" w:eastAsia="仿宋" w:hAnsi="仿宋" w:cs="宋体" w:hint="eastAsia"/>
                <w:b/>
                <w:bCs/>
                <w:sz w:val="24"/>
              </w:rPr>
              <w:t>项目</w:t>
            </w:r>
          </w:p>
        </w:tc>
        <w:tc>
          <w:tcPr>
            <w:tcW w:w="6844" w:type="dxa"/>
            <w:vAlign w:val="center"/>
          </w:tcPr>
          <w:p w:rsidR="009D5A1F" w:rsidRDefault="009D5A1F" w:rsidP="00B53B84">
            <w:pPr>
              <w:jc w:val="center"/>
              <w:rPr>
                <w:rFonts w:ascii="仿宋" w:eastAsia="仿宋" w:hAnsi="仿宋" w:cs="宋体"/>
                <w:b/>
                <w:bCs/>
                <w:sz w:val="18"/>
                <w:szCs w:val="18"/>
              </w:rPr>
            </w:pPr>
            <w:r>
              <w:rPr>
                <w:rFonts w:ascii="仿宋" w:eastAsia="仿宋" w:hAnsi="仿宋" w:cs="宋体" w:hint="eastAsia"/>
                <w:b/>
                <w:bCs/>
                <w:sz w:val="24"/>
              </w:rPr>
              <w:t>技术参数要求</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b/>
                <w:bCs/>
                <w:color w:val="000000"/>
                <w:sz w:val="18"/>
                <w:szCs w:val="18"/>
              </w:rPr>
              <w:t>1</w:t>
            </w:r>
          </w:p>
        </w:tc>
        <w:tc>
          <w:tcPr>
            <w:tcW w:w="1695" w:type="dxa"/>
            <w:vAlign w:val="center"/>
          </w:tcPr>
          <w:p w:rsidR="009D5A1F" w:rsidRPr="00275252" w:rsidRDefault="009D5A1F" w:rsidP="00B53B84">
            <w:pPr>
              <w:spacing w:line="360" w:lineRule="auto"/>
              <w:jc w:val="center"/>
              <w:rPr>
                <w:rFonts w:ascii="宋体" w:hAnsi="宋体" w:cs="仿宋"/>
                <w:bCs/>
                <w:color w:val="000000"/>
                <w:szCs w:val="21"/>
              </w:rPr>
            </w:pPr>
            <w:r w:rsidRPr="00275252">
              <w:rPr>
                <w:rFonts w:ascii="宋体" w:hAnsi="宋体" w:cs="宋体" w:hint="eastAsia"/>
                <w:bCs/>
                <w:color w:val="000000"/>
                <w:szCs w:val="21"/>
              </w:rPr>
              <w:t>期刊</w:t>
            </w:r>
            <w:r w:rsidRPr="00275252">
              <w:rPr>
                <w:rFonts w:ascii="宋体" w:hAnsi="宋体" w:cs="宋体"/>
                <w:bCs/>
                <w:color w:val="000000"/>
                <w:szCs w:val="21"/>
              </w:rPr>
              <w:t>种类</w:t>
            </w:r>
            <w:r>
              <w:rPr>
                <w:rFonts w:ascii="宋体" w:hAnsi="宋体" w:cs="宋体" w:hint="eastAsia"/>
                <w:b/>
                <w:bCs/>
                <w:color w:val="000000"/>
                <w:sz w:val="24"/>
              </w:rPr>
              <w:t>★</w:t>
            </w:r>
          </w:p>
        </w:tc>
        <w:tc>
          <w:tcPr>
            <w:tcW w:w="6844" w:type="dxa"/>
          </w:tcPr>
          <w:p w:rsidR="009D5A1F" w:rsidRDefault="009D5A1F" w:rsidP="00B53B84">
            <w:pPr>
              <w:spacing w:line="350" w:lineRule="exact"/>
              <w:ind w:left="420" w:hangingChars="200" w:hanging="420"/>
              <w:jc w:val="left"/>
              <w:rPr>
                <w:rFonts w:ascii="宋体" w:hAnsi="宋体"/>
                <w:szCs w:val="21"/>
              </w:rPr>
            </w:pPr>
            <w:r>
              <w:rPr>
                <w:rFonts w:ascii="宋体" w:hAnsi="宋体" w:hint="eastAsia"/>
                <w:szCs w:val="21"/>
              </w:rPr>
              <w:t>收录外文生物医学期刊总量达到80000种以上；</w:t>
            </w:r>
          </w:p>
          <w:p w:rsidR="009D5A1F" w:rsidRDefault="009D5A1F" w:rsidP="00B53B84">
            <w:pPr>
              <w:spacing w:line="350" w:lineRule="exact"/>
              <w:ind w:left="420" w:hangingChars="200" w:hanging="420"/>
              <w:jc w:val="left"/>
              <w:rPr>
                <w:rFonts w:ascii="仿宋" w:eastAsia="仿宋" w:hAnsi="仿宋" w:cs="宋体"/>
                <w:color w:val="000000"/>
                <w:szCs w:val="21"/>
              </w:rPr>
            </w:pPr>
            <w:r>
              <w:rPr>
                <w:rFonts w:ascii="宋体" w:hAnsi="宋体" w:hint="eastAsia"/>
                <w:szCs w:val="21"/>
              </w:rPr>
              <w:t>收录的外文生物医学期刊展示最新的年卷期。</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2</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服务模式</w:t>
            </w:r>
          </w:p>
        </w:tc>
        <w:tc>
          <w:tcPr>
            <w:tcW w:w="6844" w:type="dxa"/>
          </w:tcPr>
          <w:p w:rsidR="009D5A1F" w:rsidRDefault="009D5A1F" w:rsidP="00B53B84">
            <w:pPr>
              <w:rPr>
                <w:rFonts w:ascii="宋体" w:hAnsi="宋体"/>
                <w:szCs w:val="21"/>
              </w:rPr>
            </w:pPr>
            <w:r>
              <w:rPr>
                <w:rFonts w:ascii="宋体" w:hAnsi="宋体" w:hint="eastAsia"/>
                <w:szCs w:val="21"/>
              </w:rPr>
              <w:t>提供互联网端、移动端、局域网端、</w:t>
            </w:r>
            <w:proofErr w:type="gramStart"/>
            <w:r>
              <w:rPr>
                <w:rFonts w:ascii="宋体" w:hAnsi="宋体" w:hint="eastAsia"/>
                <w:szCs w:val="21"/>
              </w:rPr>
              <w:t>微信端</w:t>
            </w:r>
            <w:proofErr w:type="gramEnd"/>
            <w:r>
              <w:rPr>
                <w:rFonts w:ascii="宋体" w:hAnsi="宋体" w:hint="eastAsia"/>
                <w:szCs w:val="21"/>
              </w:rPr>
              <w:t>等多种终端检索使用模式，无并大发数、IP限制等模式供读者选择使用。</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3</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翻译功能</w:t>
            </w:r>
          </w:p>
        </w:tc>
        <w:tc>
          <w:tcPr>
            <w:tcW w:w="6844" w:type="dxa"/>
          </w:tcPr>
          <w:p w:rsidR="009D5A1F" w:rsidRDefault="009D5A1F" w:rsidP="00B53B84">
            <w:pPr>
              <w:rPr>
                <w:rFonts w:ascii="宋体" w:hAnsi="宋体" w:cs="NanumGothic"/>
                <w:b/>
                <w:bCs/>
                <w:szCs w:val="21"/>
                <w:lang w:bidi="ar"/>
              </w:rPr>
            </w:pPr>
            <w:r>
              <w:rPr>
                <w:rFonts w:ascii="宋体" w:hAnsi="宋体" w:hint="eastAsia"/>
                <w:szCs w:val="21"/>
              </w:rPr>
              <w:t>具有在线词典辅助翻译功能，标题、摘要自动翻译，中英文主题词对照功能，PDF全文的翻译功能。</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4</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数据</w:t>
            </w:r>
            <w:r w:rsidRPr="00275252">
              <w:rPr>
                <w:rFonts w:ascii="宋体" w:hAnsi="宋体" w:cs="宋体"/>
                <w:bCs/>
                <w:color w:val="000000"/>
                <w:szCs w:val="21"/>
              </w:rPr>
              <w:t>总量</w:t>
            </w:r>
            <w:r>
              <w:rPr>
                <w:rFonts w:ascii="宋体" w:hAnsi="宋体" w:cs="宋体" w:hint="eastAsia"/>
                <w:b/>
                <w:bCs/>
                <w:color w:val="000000"/>
                <w:sz w:val="24"/>
              </w:rPr>
              <w:t>★</w:t>
            </w:r>
          </w:p>
        </w:tc>
        <w:tc>
          <w:tcPr>
            <w:tcW w:w="6844" w:type="dxa"/>
          </w:tcPr>
          <w:p w:rsidR="009D5A1F" w:rsidRDefault="009D5A1F" w:rsidP="00B53B84">
            <w:pPr>
              <w:rPr>
                <w:rFonts w:ascii="仿宋" w:hAnsi="仿宋" w:cs="宋体"/>
                <w:b/>
                <w:bCs/>
                <w:color w:val="000000"/>
                <w:szCs w:val="21"/>
              </w:rPr>
            </w:pPr>
            <w:r>
              <w:rPr>
                <w:rFonts w:ascii="宋体" w:hAnsi="宋体" w:hint="eastAsia"/>
                <w:szCs w:val="21"/>
              </w:rPr>
              <w:t>数据库</w:t>
            </w:r>
            <w:r>
              <w:rPr>
                <w:rFonts w:ascii="宋体" w:hAnsi="宋体"/>
                <w:szCs w:val="21"/>
              </w:rPr>
              <w:t>总</w:t>
            </w:r>
            <w:r>
              <w:rPr>
                <w:rFonts w:ascii="宋体" w:hAnsi="宋体" w:hint="eastAsia"/>
                <w:szCs w:val="21"/>
              </w:rPr>
              <w:t>文献</w:t>
            </w:r>
            <w:r>
              <w:rPr>
                <w:rFonts w:ascii="宋体" w:hAnsi="宋体"/>
                <w:szCs w:val="21"/>
              </w:rPr>
              <w:t>量</w:t>
            </w:r>
            <w:r>
              <w:rPr>
                <w:rFonts w:ascii="宋体" w:hAnsi="宋体" w:hint="eastAsia"/>
                <w:szCs w:val="21"/>
              </w:rPr>
              <w:t>达到8000万条以上。</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5</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获取方式</w:t>
            </w:r>
          </w:p>
        </w:tc>
        <w:tc>
          <w:tcPr>
            <w:tcW w:w="6844" w:type="dxa"/>
          </w:tcPr>
          <w:p w:rsidR="009D5A1F" w:rsidRDefault="009D5A1F" w:rsidP="00B53B84">
            <w:pPr>
              <w:spacing w:line="350" w:lineRule="exact"/>
              <w:rPr>
                <w:rFonts w:ascii="宋体" w:hAnsi="宋体"/>
                <w:szCs w:val="21"/>
              </w:rPr>
            </w:pPr>
            <w:r>
              <w:rPr>
                <w:rFonts w:ascii="宋体" w:hAnsi="宋体" w:hint="eastAsia"/>
                <w:szCs w:val="21"/>
              </w:rPr>
              <w:t>具有全文获取通道揭示功能：</w:t>
            </w:r>
          </w:p>
          <w:p w:rsidR="009D5A1F" w:rsidRDefault="009D5A1F" w:rsidP="00B53B84">
            <w:pPr>
              <w:spacing w:line="350" w:lineRule="exact"/>
              <w:rPr>
                <w:rFonts w:ascii="宋体" w:hAnsi="宋体"/>
                <w:szCs w:val="21"/>
              </w:rPr>
            </w:pPr>
            <w:r>
              <w:rPr>
                <w:rFonts w:ascii="宋体" w:hAnsi="宋体" w:hint="eastAsia"/>
                <w:szCs w:val="21"/>
              </w:rPr>
              <w:t>1.免费全文链接、第三方网站免费获取全文链接，通过这些链接可以即时下载的全文率达到70%以上。</w:t>
            </w:r>
          </w:p>
          <w:p w:rsidR="009D5A1F" w:rsidRDefault="009D5A1F" w:rsidP="00B53B84">
            <w:pPr>
              <w:rPr>
                <w:rFonts w:ascii="仿宋" w:hAnsi="仿宋" w:cs="宋体"/>
                <w:b/>
                <w:color w:val="000000"/>
                <w:szCs w:val="21"/>
              </w:rPr>
            </w:pPr>
            <w:r>
              <w:rPr>
                <w:rFonts w:ascii="宋体" w:hAnsi="宋体" w:hint="eastAsia"/>
                <w:szCs w:val="21"/>
              </w:rPr>
              <w:t>2.馆际互借通道全文传递服务要求80%以上提交申请30分钟内即可获得</w:t>
            </w:r>
            <w:r>
              <w:rPr>
                <w:rFonts w:ascii="宋体" w:hAnsi="宋体" w:hint="eastAsia"/>
                <w:szCs w:val="21"/>
              </w:rPr>
              <w:lastRenderedPageBreak/>
              <w:t>全文。</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lastRenderedPageBreak/>
              <w:t>6</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检索方式</w:t>
            </w:r>
          </w:p>
        </w:tc>
        <w:tc>
          <w:tcPr>
            <w:tcW w:w="6844" w:type="dxa"/>
          </w:tcPr>
          <w:p w:rsidR="009D5A1F" w:rsidRDefault="009D5A1F" w:rsidP="00B53B84">
            <w:pPr>
              <w:spacing w:line="350" w:lineRule="exact"/>
              <w:rPr>
                <w:rFonts w:ascii="宋体" w:hAnsi="宋体"/>
                <w:szCs w:val="21"/>
              </w:rPr>
            </w:pPr>
            <w:r>
              <w:rPr>
                <w:rFonts w:ascii="宋体" w:hAnsi="宋体" w:hint="eastAsia"/>
                <w:szCs w:val="21"/>
              </w:rPr>
              <w:t>具有符合国际标准的专业完善的检索功能：</w:t>
            </w:r>
          </w:p>
          <w:p w:rsidR="009D5A1F" w:rsidRDefault="009D5A1F" w:rsidP="00B53B84">
            <w:pPr>
              <w:spacing w:line="350" w:lineRule="exact"/>
              <w:rPr>
                <w:rFonts w:ascii="宋体" w:hAnsi="宋体"/>
                <w:szCs w:val="21"/>
              </w:rPr>
            </w:pPr>
            <w:r>
              <w:rPr>
                <w:rFonts w:ascii="宋体" w:hAnsi="宋体" w:hint="eastAsia"/>
                <w:szCs w:val="21"/>
              </w:rPr>
              <w:t>1.主题词检索（支持主题词检索、主题词自动转化、主题词自动扩充的功能）；</w:t>
            </w:r>
          </w:p>
          <w:p w:rsidR="009D5A1F" w:rsidRDefault="009D5A1F" w:rsidP="00B53B84">
            <w:pPr>
              <w:spacing w:line="350" w:lineRule="exact"/>
              <w:rPr>
                <w:rFonts w:ascii="宋体" w:hAnsi="宋体"/>
                <w:szCs w:val="21"/>
              </w:rPr>
            </w:pPr>
            <w:r>
              <w:rPr>
                <w:rFonts w:ascii="宋体" w:hAnsi="宋体" w:hint="eastAsia"/>
                <w:szCs w:val="21"/>
              </w:rPr>
              <w:t>2.基本检索（中文、英文双语检索、</w:t>
            </w:r>
            <w:proofErr w:type="gramStart"/>
            <w:r>
              <w:rPr>
                <w:rFonts w:ascii="宋体" w:hAnsi="宋体" w:hint="eastAsia"/>
                <w:szCs w:val="21"/>
              </w:rPr>
              <w:t>截词检索</w:t>
            </w:r>
            <w:proofErr w:type="gramEnd"/>
            <w:r>
              <w:rPr>
                <w:rFonts w:ascii="宋体" w:hAnsi="宋体" w:hint="eastAsia"/>
                <w:szCs w:val="21"/>
              </w:rPr>
              <w:t>、词组检索）；</w:t>
            </w:r>
          </w:p>
          <w:p w:rsidR="009D5A1F" w:rsidRDefault="009D5A1F" w:rsidP="00B53B84">
            <w:pPr>
              <w:spacing w:line="350" w:lineRule="exact"/>
              <w:rPr>
                <w:rFonts w:ascii="宋体" w:hAnsi="宋体"/>
                <w:szCs w:val="21"/>
              </w:rPr>
            </w:pPr>
            <w:r>
              <w:rPr>
                <w:rFonts w:ascii="宋体" w:hAnsi="宋体" w:hint="eastAsia"/>
                <w:szCs w:val="21"/>
              </w:rPr>
              <w:t>3.高级检索（支持第一作者、末位作者、第一作者单位、末位作者单位检索）；</w:t>
            </w:r>
          </w:p>
          <w:p w:rsidR="009D5A1F" w:rsidRDefault="009D5A1F" w:rsidP="00B53B84">
            <w:pPr>
              <w:spacing w:line="350" w:lineRule="exact"/>
              <w:rPr>
                <w:rFonts w:ascii="宋体" w:hAnsi="宋体"/>
                <w:szCs w:val="21"/>
              </w:rPr>
            </w:pPr>
            <w:r>
              <w:rPr>
                <w:rFonts w:ascii="宋体" w:hAnsi="宋体" w:hint="eastAsia"/>
                <w:szCs w:val="21"/>
              </w:rPr>
              <w:t>以上三大项的功能包括</w:t>
            </w:r>
            <w:proofErr w:type="gramStart"/>
            <w:r>
              <w:rPr>
                <w:rFonts w:ascii="宋体" w:hAnsi="宋体" w:hint="eastAsia"/>
                <w:szCs w:val="21"/>
              </w:rPr>
              <w:t>有截词检索</w:t>
            </w:r>
            <w:proofErr w:type="gramEnd"/>
            <w:r>
              <w:rPr>
                <w:rFonts w:ascii="宋体" w:hAnsi="宋体" w:hint="eastAsia"/>
                <w:szCs w:val="21"/>
              </w:rPr>
              <w:t>、词组检索的检索功能；</w:t>
            </w:r>
          </w:p>
          <w:p w:rsidR="009D5A1F" w:rsidRDefault="009D5A1F" w:rsidP="00B53B84">
            <w:pPr>
              <w:spacing w:line="350" w:lineRule="exact"/>
              <w:rPr>
                <w:rFonts w:ascii="宋体" w:hAnsi="宋体"/>
                <w:szCs w:val="21"/>
              </w:rPr>
            </w:pPr>
            <w:r>
              <w:rPr>
                <w:rFonts w:ascii="宋体" w:hAnsi="宋体" w:hint="eastAsia"/>
                <w:szCs w:val="21"/>
              </w:rPr>
              <w:t>4.期刊导航检索（可以按照影响因子排序选刊）；</w:t>
            </w:r>
          </w:p>
          <w:p w:rsidR="009D5A1F" w:rsidRDefault="009D5A1F" w:rsidP="00B53B84">
            <w:pPr>
              <w:spacing w:line="350" w:lineRule="exact"/>
              <w:rPr>
                <w:rFonts w:ascii="宋体" w:hAnsi="宋体"/>
                <w:szCs w:val="21"/>
              </w:rPr>
            </w:pPr>
            <w:r>
              <w:rPr>
                <w:rFonts w:ascii="宋体" w:hAnsi="宋体" w:hint="eastAsia"/>
                <w:szCs w:val="21"/>
              </w:rPr>
              <w:t>5.检索史（检索历史合并检索，添加到订阅推送）；</w:t>
            </w:r>
          </w:p>
          <w:p w:rsidR="009D5A1F" w:rsidRDefault="009D5A1F" w:rsidP="00B53B84">
            <w:pPr>
              <w:spacing w:line="350" w:lineRule="exact"/>
              <w:rPr>
                <w:rFonts w:ascii="宋体" w:hAnsi="宋体"/>
                <w:szCs w:val="21"/>
              </w:rPr>
            </w:pPr>
            <w:r>
              <w:rPr>
                <w:rFonts w:ascii="宋体" w:hAnsi="宋体" w:hint="eastAsia"/>
                <w:szCs w:val="21"/>
              </w:rPr>
              <w:t>6.加载PubMed检索；</w:t>
            </w:r>
          </w:p>
          <w:p w:rsidR="009D5A1F" w:rsidRDefault="009D5A1F" w:rsidP="00B53B84">
            <w:pPr>
              <w:spacing w:line="350" w:lineRule="exact"/>
              <w:rPr>
                <w:rFonts w:ascii="宋体" w:hAnsi="宋体"/>
                <w:szCs w:val="21"/>
              </w:rPr>
            </w:pPr>
            <w:r>
              <w:rPr>
                <w:rFonts w:ascii="宋体" w:hAnsi="宋体" w:hint="eastAsia"/>
                <w:szCs w:val="21"/>
              </w:rPr>
              <w:t>7.智能引文匹配（多种引文格式自动填充到标题、作者、期刊、</w:t>
            </w:r>
            <w:proofErr w:type="gramStart"/>
            <w:r>
              <w:rPr>
                <w:rFonts w:ascii="宋体" w:hAnsi="宋体" w:hint="eastAsia"/>
                <w:szCs w:val="21"/>
              </w:rPr>
              <w:t>年卷期页框内</w:t>
            </w:r>
            <w:proofErr w:type="gramEnd"/>
            <w:r>
              <w:rPr>
                <w:rFonts w:ascii="宋体" w:hAnsi="宋体" w:hint="eastAsia"/>
                <w:szCs w:val="21"/>
              </w:rPr>
              <w:t>）；</w:t>
            </w:r>
          </w:p>
          <w:p w:rsidR="009D5A1F" w:rsidRDefault="009D5A1F" w:rsidP="00B53B84">
            <w:pPr>
              <w:rPr>
                <w:rFonts w:ascii="仿宋" w:hAnsi="仿宋" w:cs="宋体"/>
                <w:color w:val="000000"/>
                <w:szCs w:val="21"/>
              </w:rPr>
            </w:pPr>
            <w:r>
              <w:rPr>
                <w:rFonts w:ascii="宋体" w:hAnsi="宋体" w:hint="eastAsia"/>
                <w:szCs w:val="21"/>
              </w:rPr>
              <w:t>8.支持PubMed检索式。</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7</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评价指标</w:t>
            </w:r>
          </w:p>
        </w:tc>
        <w:tc>
          <w:tcPr>
            <w:tcW w:w="6844" w:type="dxa"/>
          </w:tcPr>
          <w:p w:rsidR="009D5A1F" w:rsidRDefault="009D5A1F" w:rsidP="00B53B84">
            <w:pPr>
              <w:rPr>
                <w:rFonts w:ascii="仿宋" w:eastAsia="仿宋" w:hAnsi="仿宋" w:cs="宋体"/>
                <w:color w:val="000000"/>
                <w:szCs w:val="21"/>
              </w:rPr>
            </w:pPr>
            <w:r>
              <w:rPr>
                <w:rFonts w:ascii="宋体" w:hAnsi="宋体" w:hint="eastAsia"/>
                <w:szCs w:val="21"/>
              </w:rPr>
              <w:t>具有多维度的期刊和文献的评价指标：具有H指数，SJR威望指数，影响因子，Web of Science期刊分区，中科院JCR期刊分区。</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8</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文献过滤</w:t>
            </w:r>
          </w:p>
        </w:tc>
        <w:tc>
          <w:tcPr>
            <w:tcW w:w="6844" w:type="dxa"/>
          </w:tcPr>
          <w:p w:rsidR="009D5A1F" w:rsidRDefault="009D5A1F" w:rsidP="00B53B84">
            <w:pPr>
              <w:rPr>
                <w:rFonts w:ascii="仿宋" w:eastAsia="仿宋" w:hAnsi="仿宋" w:cs="宋体"/>
                <w:color w:val="000000"/>
                <w:szCs w:val="21"/>
              </w:rPr>
            </w:pPr>
            <w:r>
              <w:rPr>
                <w:rFonts w:ascii="宋体" w:hAnsi="宋体" w:hint="eastAsia"/>
                <w:szCs w:val="21"/>
              </w:rPr>
              <w:t>具有文献过滤功能：1包括循证医学过滤功能；2文献评价工具过滤功能（如：同行评议过滤、SCI期刊收录过滤、</w:t>
            </w:r>
            <w:proofErr w:type="spellStart"/>
            <w:r>
              <w:rPr>
                <w:rFonts w:ascii="宋体" w:hAnsi="宋体" w:hint="eastAsia"/>
                <w:szCs w:val="21"/>
              </w:rPr>
              <w:t>Pubmed</w:t>
            </w:r>
            <w:proofErr w:type="spellEnd"/>
            <w:r>
              <w:rPr>
                <w:rFonts w:ascii="宋体" w:hAnsi="宋体" w:hint="eastAsia"/>
                <w:szCs w:val="21"/>
              </w:rPr>
              <w:t>相关文献过滤）；3多种文献类型过滤功能（如：Meta分析、随机对照试验、系统评价等多种类型的文献过滤）；4基因过滤功能过滤出精准医学方面的文献；5语种及年代过滤等。</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9</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可视化统计</w:t>
            </w:r>
          </w:p>
        </w:tc>
        <w:tc>
          <w:tcPr>
            <w:tcW w:w="6844" w:type="dxa"/>
          </w:tcPr>
          <w:p w:rsidR="009D5A1F" w:rsidRDefault="009D5A1F" w:rsidP="00B53B84">
            <w:pPr>
              <w:rPr>
                <w:rFonts w:ascii="仿宋" w:eastAsia="仿宋" w:hAnsi="仿宋" w:cs="宋体"/>
                <w:color w:val="000000"/>
                <w:szCs w:val="21"/>
              </w:rPr>
            </w:pPr>
            <w:r>
              <w:rPr>
                <w:rFonts w:ascii="宋体" w:hAnsi="宋体" w:hint="eastAsia"/>
                <w:szCs w:val="21"/>
              </w:rPr>
              <w:t>具有文献筛选功能，并且可以对筛选后文献进行可视化统计分析：具有对文献发表国家、城市、高产出作者、出版年限的统计分析功能。</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10</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定制推送</w:t>
            </w:r>
          </w:p>
        </w:tc>
        <w:tc>
          <w:tcPr>
            <w:tcW w:w="6844" w:type="dxa"/>
          </w:tcPr>
          <w:p w:rsidR="009D5A1F" w:rsidRDefault="009D5A1F" w:rsidP="00B53B84">
            <w:pPr>
              <w:rPr>
                <w:rFonts w:ascii="仿宋" w:hAnsi="仿宋" w:cs="宋体"/>
                <w:color w:val="000000"/>
                <w:szCs w:val="21"/>
                <w:highlight w:val="yellow"/>
              </w:rPr>
            </w:pPr>
            <w:r>
              <w:rPr>
                <w:rFonts w:ascii="宋体" w:hAnsi="宋体" w:hint="eastAsia"/>
                <w:szCs w:val="21"/>
              </w:rPr>
              <w:t>具有个性化定制推送功能：可每天把读者最关注领域的最新文献推送到读者邮箱。当订阅期刊更新时，把</w:t>
            </w:r>
            <w:proofErr w:type="gramStart"/>
            <w:r>
              <w:rPr>
                <w:rFonts w:ascii="宋体" w:hAnsi="宋体" w:hint="eastAsia"/>
                <w:szCs w:val="21"/>
              </w:rPr>
              <w:t>最新卷期文献</w:t>
            </w:r>
            <w:proofErr w:type="gramEnd"/>
            <w:r>
              <w:rPr>
                <w:rFonts w:ascii="宋体" w:hAnsi="宋体" w:hint="eastAsia"/>
                <w:szCs w:val="21"/>
              </w:rPr>
              <w:t>推送到读者邮箱。</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11</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聚类关联</w:t>
            </w:r>
          </w:p>
        </w:tc>
        <w:tc>
          <w:tcPr>
            <w:tcW w:w="6844" w:type="dxa"/>
          </w:tcPr>
          <w:p w:rsidR="009D5A1F" w:rsidRDefault="009D5A1F" w:rsidP="00B53B84">
            <w:pPr>
              <w:rPr>
                <w:rFonts w:ascii="宋体" w:hAnsi="宋体"/>
                <w:szCs w:val="21"/>
              </w:rPr>
            </w:pPr>
            <w:r>
              <w:rPr>
                <w:rFonts w:ascii="宋体" w:hAnsi="宋体" w:hint="eastAsia"/>
                <w:szCs w:val="21"/>
              </w:rPr>
              <w:t>具有立体化的聚类关联、聚类关系功能：可揭示出一个疾病多个领域内在关联和发现该领域热门关键词，为读者发现课题和科研立项提供帮助。</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12</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引用导出</w:t>
            </w:r>
          </w:p>
        </w:tc>
        <w:tc>
          <w:tcPr>
            <w:tcW w:w="6844" w:type="dxa"/>
          </w:tcPr>
          <w:p w:rsidR="009D5A1F" w:rsidRDefault="009D5A1F" w:rsidP="00B53B84">
            <w:pPr>
              <w:rPr>
                <w:rFonts w:ascii="宋体" w:hAnsi="宋体"/>
                <w:sz w:val="24"/>
              </w:rPr>
            </w:pPr>
            <w:r>
              <w:rPr>
                <w:rFonts w:ascii="宋体" w:hAnsi="宋体" w:hint="eastAsia"/>
                <w:szCs w:val="21"/>
              </w:rPr>
              <w:t>所需文献批量引用、保存到Word、Excel、Txt中。支持导出到EndNote、</w:t>
            </w:r>
            <w:proofErr w:type="spellStart"/>
            <w:r>
              <w:rPr>
                <w:rFonts w:ascii="宋体" w:hAnsi="宋体" w:hint="eastAsia"/>
                <w:szCs w:val="21"/>
              </w:rPr>
              <w:t>NoteExpress</w:t>
            </w:r>
            <w:proofErr w:type="spellEnd"/>
            <w:r>
              <w:rPr>
                <w:rFonts w:ascii="宋体" w:hAnsi="宋体" w:hint="eastAsia"/>
                <w:szCs w:val="21"/>
              </w:rPr>
              <w:t>文献管理软件中。</w:t>
            </w:r>
          </w:p>
        </w:tc>
      </w:tr>
      <w:tr w:rsidR="009D5A1F" w:rsidTr="00B53B84">
        <w:tc>
          <w:tcPr>
            <w:tcW w:w="637" w:type="dxa"/>
            <w:vAlign w:val="center"/>
          </w:tcPr>
          <w:p w:rsidR="009D5A1F" w:rsidRDefault="009D5A1F" w:rsidP="00B53B84">
            <w:pPr>
              <w:spacing w:line="360" w:lineRule="auto"/>
              <w:jc w:val="center"/>
              <w:rPr>
                <w:rFonts w:ascii="仿宋" w:eastAsia="仿宋" w:hAnsi="仿宋" w:cs="仿宋"/>
                <w:b/>
                <w:bCs/>
                <w:color w:val="000000"/>
                <w:sz w:val="18"/>
                <w:szCs w:val="18"/>
              </w:rPr>
            </w:pPr>
            <w:r>
              <w:rPr>
                <w:rFonts w:ascii="仿宋" w:eastAsia="仿宋" w:hAnsi="仿宋" w:cs="仿宋" w:hint="eastAsia"/>
                <w:b/>
                <w:bCs/>
                <w:color w:val="000000"/>
                <w:sz w:val="18"/>
                <w:szCs w:val="18"/>
              </w:rPr>
              <w:t>13</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科研产出报告</w:t>
            </w:r>
          </w:p>
        </w:tc>
        <w:tc>
          <w:tcPr>
            <w:tcW w:w="6844" w:type="dxa"/>
          </w:tcPr>
          <w:p w:rsidR="009D5A1F" w:rsidRDefault="009D5A1F" w:rsidP="00B53B84">
            <w:pPr>
              <w:rPr>
                <w:szCs w:val="21"/>
              </w:rPr>
            </w:pPr>
            <w:r>
              <w:rPr>
                <w:rFonts w:ascii="宋体" w:hAnsi="宋体" w:hint="eastAsia"/>
                <w:szCs w:val="21"/>
              </w:rPr>
              <w:t>通过可视化图RS表，直观展现单位的科研实力，以及重点科研科室、高产出作者、影响力分析、科研分析、投稿分析等。</w:t>
            </w:r>
          </w:p>
        </w:tc>
      </w:tr>
      <w:tr w:rsidR="009D5A1F" w:rsidTr="00B53B84">
        <w:tc>
          <w:tcPr>
            <w:tcW w:w="637" w:type="dxa"/>
            <w:vAlign w:val="center"/>
          </w:tcPr>
          <w:p w:rsidR="009D5A1F" w:rsidRDefault="009D5A1F" w:rsidP="00B53B84">
            <w:pPr>
              <w:spacing w:line="360" w:lineRule="auto"/>
              <w:jc w:val="center"/>
              <w:rPr>
                <w:rFonts w:ascii="仿宋" w:eastAsia="仿宋" w:hAnsi="仿宋" w:cs="仿宋"/>
                <w:b/>
                <w:bCs/>
                <w:color w:val="000000"/>
                <w:sz w:val="18"/>
                <w:szCs w:val="18"/>
              </w:rPr>
            </w:pPr>
            <w:r>
              <w:rPr>
                <w:rFonts w:ascii="仿宋" w:eastAsia="仿宋" w:hAnsi="仿宋" w:cs="仿宋" w:hint="eastAsia"/>
                <w:b/>
                <w:bCs/>
                <w:color w:val="000000"/>
                <w:sz w:val="18"/>
                <w:szCs w:val="18"/>
              </w:rPr>
              <w:t>14</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科研助手</w:t>
            </w:r>
          </w:p>
        </w:tc>
        <w:tc>
          <w:tcPr>
            <w:tcW w:w="6844" w:type="dxa"/>
          </w:tcPr>
          <w:p w:rsidR="009D5A1F" w:rsidRDefault="009D5A1F" w:rsidP="00B53B84">
            <w:pPr>
              <w:rPr>
                <w:szCs w:val="21"/>
              </w:rPr>
            </w:pPr>
            <w:r>
              <w:rPr>
                <w:rFonts w:ascii="宋体" w:hAnsi="宋体" w:cs="宋体" w:hint="eastAsia"/>
                <w:szCs w:val="21"/>
              </w:rPr>
              <w:t>根据订制主题，帮助发掘某一主题的分析报告。</w:t>
            </w:r>
            <w:r>
              <w:rPr>
                <w:rFonts w:ascii="宋体" w:hAnsi="宋体" w:hint="eastAsia"/>
                <w:szCs w:val="21"/>
              </w:rPr>
              <w:t>帮助读者在科研立项前期，了解该课题的权威学者、研究趋势、权威期刊等信息。</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15</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个人中心</w:t>
            </w:r>
          </w:p>
        </w:tc>
        <w:tc>
          <w:tcPr>
            <w:tcW w:w="6844" w:type="dxa"/>
          </w:tcPr>
          <w:p w:rsidR="009D5A1F" w:rsidRDefault="009D5A1F" w:rsidP="00B53B84">
            <w:pPr>
              <w:rPr>
                <w:rFonts w:ascii="宋体"/>
                <w:szCs w:val="21"/>
              </w:rPr>
            </w:pPr>
            <w:r>
              <w:rPr>
                <w:rFonts w:hint="eastAsia"/>
              </w:rPr>
              <w:t>账号管理、专属邮箱、检索记录、期刊收藏、文献收藏、</w:t>
            </w:r>
            <w:r>
              <w:rPr>
                <w:rFonts w:hint="eastAsia"/>
              </w:rPr>
              <w:t>PDF</w:t>
            </w:r>
            <w:r>
              <w:rPr>
                <w:rFonts w:hint="eastAsia"/>
              </w:rPr>
              <w:t>等私人订制工具。</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b/>
                <w:bCs/>
                <w:color w:val="000000"/>
                <w:sz w:val="18"/>
                <w:szCs w:val="18"/>
              </w:rPr>
              <w:t>1</w:t>
            </w:r>
            <w:r>
              <w:rPr>
                <w:rFonts w:ascii="仿宋" w:eastAsia="仿宋" w:hAnsi="仿宋" w:cs="宋体" w:hint="eastAsia"/>
                <w:b/>
                <w:bCs/>
                <w:color w:val="000000"/>
                <w:sz w:val="18"/>
                <w:szCs w:val="18"/>
              </w:rPr>
              <w:t>6</w:t>
            </w:r>
          </w:p>
        </w:tc>
        <w:tc>
          <w:tcPr>
            <w:tcW w:w="1695" w:type="dxa"/>
            <w:vAlign w:val="center"/>
          </w:tcPr>
          <w:p w:rsidR="009D5A1F" w:rsidRPr="00275252" w:rsidRDefault="009D5A1F" w:rsidP="00B53B84">
            <w:pPr>
              <w:spacing w:line="360" w:lineRule="auto"/>
              <w:jc w:val="center"/>
              <w:rPr>
                <w:rFonts w:ascii="宋体" w:hAnsi="宋体" w:cs="宋体"/>
                <w:bCs/>
                <w:color w:val="000000"/>
                <w:szCs w:val="21"/>
              </w:rPr>
            </w:pPr>
            <w:r w:rsidRPr="00275252">
              <w:rPr>
                <w:rFonts w:ascii="宋体" w:hAnsi="宋体" w:cs="宋体" w:hint="eastAsia"/>
                <w:bCs/>
                <w:color w:val="000000"/>
                <w:szCs w:val="21"/>
              </w:rPr>
              <w:t>相关证书</w:t>
            </w:r>
          </w:p>
        </w:tc>
        <w:tc>
          <w:tcPr>
            <w:tcW w:w="6844" w:type="dxa"/>
          </w:tcPr>
          <w:p w:rsidR="009D5A1F" w:rsidRDefault="009D5A1F" w:rsidP="00B53B84">
            <w:pPr>
              <w:rPr>
                <w:rFonts w:ascii="仿宋" w:eastAsia="仿宋" w:hAnsi="仿宋" w:cs="宋体"/>
                <w:color w:val="000000"/>
                <w:szCs w:val="21"/>
              </w:rPr>
            </w:pPr>
            <w:r>
              <w:rPr>
                <w:rFonts w:ascii="宋体" w:hAnsi="宋体" w:hint="eastAsia"/>
                <w:szCs w:val="21"/>
              </w:rPr>
              <w:t>具有著作权证书，违反国家相关法律所引起的任何法律纠纷，由中标方负责。</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17</w:t>
            </w:r>
          </w:p>
        </w:tc>
        <w:tc>
          <w:tcPr>
            <w:tcW w:w="1695" w:type="dxa"/>
            <w:vAlign w:val="center"/>
          </w:tcPr>
          <w:p w:rsidR="009D5A1F" w:rsidRPr="008E6E19" w:rsidRDefault="009D5A1F" w:rsidP="00B53B84">
            <w:pPr>
              <w:spacing w:line="360" w:lineRule="auto"/>
              <w:jc w:val="center"/>
              <w:rPr>
                <w:rFonts w:ascii="宋体" w:hAnsi="宋体" w:cs="楷体"/>
                <w:szCs w:val="21"/>
              </w:rPr>
            </w:pPr>
            <w:r w:rsidRPr="008E6E19">
              <w:rPr>
                <w:rFonts w:ascii="宋体" w:hAnsi="宋体" w:cs="楷体" w:hint="eastAsia"/>
                <w:szCs w:val="21"/>
              </w:rPr>
              <w:t>售后服务</w:t>
            </w:r>
          </w:p>
        </w:tc>
        <w:tc>
          <w:tcPr>
            <w:tcW w:w="6844" w:type="dxa"/>
          </w:tcPr>
          <w:p w:rsidR="009D5A1F" w:rsidRPr="0018231B" w:rsidRDefault="009D5A1F" w:rsidP="00B53B84">
            <w:pPr>
              <w:adjustRightInd w:val="0"/>
              <w:snapToGrid w:val="0"/>
              <w:spacing w:line="360" w:lineRule="auto"/>
              <w:rPr>
                <w:rFonts w:ascii="宋体" w:hAnsi="宋体" w:cs="楷体"/>
                <w:szCs w:val="21"/>
              </w:rPr>
            </w:pP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17.1</w:t>
            </w:r>
          </w:p>
        </w:tc>
        <w:tc>
          <w:tcPr>
            <w:tcW w:w="1695" w:type="dxa"/>
            <w:vAlign w:val="center"/>
          </w:tcPr>
          <w:p w:rsidR="009D5A1F" w:rsidRDefault="009D5A1F" w:rsidP="00B53B84">
            <w:pPr>
              <w:spacing w:line="360" w:lineRule="auto"/>
              <w:jc w:val="center"/>
              <w:rPr>
                <w:rFonts w:ascii="仿宋" w:eastAsia="仿宋" w:hAnsi="仿宋" w:cs="宋体"/>
                <w:b/>
                <w:bCs/>
                <w:color w:val="000000"/>
                <w:sz w:val="24"/>
              </w:rPr>
            </w:pPr>
            <w:r w:rsidRPr="0018231B">
              <w:rPr>
                <w:rFonts w:ascii="宋体" w:hAnsi="宋体" w:cs="楷体" w:hint="eastAsia"/>
                <w:szCs w:val="21"/>
              </w:rPr>
              <w:t>技术咨询</w:t>
            </w:r>
          </w:p>
        </w:tc>
        <w:tc>
          <w:tcPr>
            <w:tcW w:w="6844" w:type="dxa"/>
          </w:tcPr>
          <w:p w:rsidR="009D5A1F" w:rsidRPr="0018231B" w:rsidRDefault="009D5A1F" w:rsidP="00B53B84">
            <w:pPr>
              <w:adjustRightInd w:val="0"/>
              <w:snapToGrid w:val="0"/>
              <w:spacing w:line="360" w:lineRule="auto"/>
              <w:rPr>
                <w:rFonts w:ascii="宋体" w:hAnsi="宋体" w:cs="楷体"/>
                <w:szCs w:val="21"/>
              </w:rPr>
            </w:pPr>
            <w:r w:rsidRPr="0018231B">
              <w:rPr>
                <w:rFonts w:ascii="宋体" w:hAnsi="宋体" w:cs="楷体" w:hint="eastAsia"/>
                <w:szCs w:val="21"/>
              </w:rPr>
              <w:t>免费提供技术咨询解决疑难问题。</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17.2</w:t>
            </w:r>
          </w:p>
        </w:tc>
        <w:tc>
          <w:tcPr>
            <w:tcW w:w="1695" w:type="dxa"/>
            <w:vAlign w:val="center"/>
          </w:tcPr>
          <w:p w:rsidR="009D5A1F" w:rsidRDefault="009D5A1F" w:rsidP="00B53B84">
            <w:pPr>
              <w:spacing w:line="360" w:lineRule="auto"/>
              <w:jc w:val="center"/>
              <w:rPr>
                <w:rFonts w:ascii="仿宋" w:eastAsia="仿宋" w:hAnsi="仿宋" w:cs="宋体"/>
                <w:b/>
                <w:bCs/>
                <w:color w:val="000000"/>
                <w:sz w:val="24"/>
              </w:rPr>
            </w:pPr>
            <w:r w:rsidRPr="0018231B">
              <w:rPr>
                <w:rFonts w:ascii="宋体" w:hAnsi="宋体" w:cs="楷体" w:hint="eastAsia"/>
                <w:szCs w:val="21"/>
              </w:rPr>
              <w:t>培训讲座</w:t>
            </w:r>
          </w:p>
        </w:tc>
        <w:tc>
          <w:tcPr>
            <w:tcW w:w="6844" w:type="dxa"/>
          </w:tcPr>
          <w:p w:rsidR="009D5A1F" w:rsidRPr="0018231B" w:rsidRDefault="009D5A1F" w:rsidP="00B53B84">
            <w:pPr>
              <w:adjustRightInd w:val="0"/>
              <w:snapToGrid w:val="0"/>
              <w:spacing w:line="360" w:lineRule="auto"/>
              <w:rPr>
                <w:rFonts w:ascii="宋体" w:hAnsi="宋体" w:cs="楷体"/>
                <w:szCs w:val="21"/>
              </w:rPr>
            </w:pPr>
            <w:r>
              <w:rPr>
                <w:rFonts w:ascii="宋体" w:hAnsi="宋体" w:cs="楷体" w:hint="eastAsia"/>
                <w:szCs w:val="21"/>
              </w:rPr>
              <w:t>若用户需要，</w:t>
            </w:r>
            <w:r w:rsidRPr="0018231B">
              <w:rPr>
                <w:rFonts w:ascii="宋体" w:hAnsi="宋体" w:cs="楷体" w:hint="eastAsia"/>
                <w:szCs w:val="21"/>
              </w:rPr>
              <w:t>免费提供使用技巧培训讲座。</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lastRenderedPageBreak/>
              <w:t>17.3</w:t>
            </w:r>
          </w:p>
        </w:tc>
        <w:tc>
          <w:tcPr>
            <w:tcW w:w="1695" w:type="dxa"/>
            <w:vAlign w:val="center"/>
          </w:tcPr>
          <w:p w:rsidR="009D5A1F" w:rsidRDefault="009D5A1F" w:rsidP="00B53B84">
            <w:pPr>
              <w:spacing w:line="360" w:lineRule="auto"/>
              <w:jc w:val="center"/>
              <w:rPr>
                <w:rFonts w:ascii="仿宋" w:eastAsia="仿宋" w:hAnsi="仿宋" w:cs="宋体"/>
                <w:b/>
                <w:bCs/>
                <w:color w:val="000000"/>
                <w:sz w:val="24"/>
              </w:rPr>
            </w:pPr>
            <w:r w:rsidRPr="00A92E89">
              <w:rPr>
                <w:rFonts w:ascii="宋体" w:hAnsi="宋体" w:cs="楷体" w:hint="eastAsia"/>
                <w:szCs w:val="21"/>
              </w:rPr>
              <w:t>保障</w:t>
            </w:r>
            <w:r>
              <w:rPr>
                <w:rFonts w:ascii="宋体" w:hAnsi="宋体" w:cs="楷体" w:hint="eastAsia"/>
                <w:szCs w:val="21"/>
              </w:rPr>
              <w:t>重要</w:t>
            </w:r>
            <w:r w:rsidRPr="00A92E89">
              <w:rPr>
                <w:rFonts w:ascii="宋体" w:hAnsi="宋体" w:cs="楷体" w:hint="eastAsia"/>
                <w:szCs w:val="21"/>
              </w:rPr>
              <w:t>功能</w:t>
            </w:r>
          </w:p>
        </w:tc>
        <w:tc>
          <w:tcPr>
            <w:tcW w:w="6844" w:type="dxa"/>
          </w:tcPr>
          <w:p w:rsidR="009D5A1F" w:rsidRPr="0018231B" w:rsidRDefault="009D5A1F" w:rsidP="00B53B84">
            <w:pPr>
              <w:adjustRightInd w:val="0"/>
              <w:snapToGrid w:val="0"/>
              <w:spacing w:line="360" w:lineRule="auto"/>
              <w:rPr>
                <w:rFonts w:ascii="宋体" w:hAnsi="宋体" w:cs="楷体"/>
                <w:szCs w:val="21"/>
              </w:rPr>
            </w:pPr>
            <w:r w:rsidRPr="0018231B">
              <w:rPr>
                <w:rFonts w:ascii="宋体" w:hAnsi="宋体" w:cs="楷体" w:hint="eastAsia"/>
                <w:szCs w:val="21"/>
              </w:rPr>
              <w:t>保证网站信息数据的安全、网站信息的正常发布和管理、满足外界的访问等网站重要功能的正常实现。</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17.4</w:t>
            </w:r>
          </w:p>
        </w:tc>
        <w:tc>
          <w:tcPr>
            <w:tcW w:w="1695" w:type="dxa"/>
            <w:vAlign w:val="center"/>
          </w:tcPr>
          <w:p w:rsidR="009D5A1F" w:rsidRDefault="009D5A1F" w:rsidP="00B53B84">
            <w:pPr>
              <w:spacing w:line="360" w:lineRule="auto"/>
              <w:jc w:val="center"/>
              <w:rPr>
                <w:rFonts w:ascii="仿宋" w:eastAsia="仿宋" w:hAnsi="仿宋" w:cs="宋体"/>
                <w:b/>
                <w:bCs/>
                <w:color w:val="000000"/>
                <w:sz w:val="24"/>
              </w:rPr>
            </w:pPr>
            <w:r w:rsidRPr="0018231B">
              <w:rPr>
                <w:rFonts w:ascii="宋体" w:hAnsi="宋体" w:cs="楷体" w:hint="eastAsia"/>
                <w:szCs w:val="21"/>
              </w:rPr>
              <w:t>技术恢复</w:t>
            </w:r>
          </w:p>
        </w:tc>
        <w:tc>
          <w:tcPr>
            <w:tcW w:w="6844" w:type="dxa"/>
          </w:tcPr>
          <w:p w:rsidR="009D5A1F" w:rsidRPr="0018231B" w:rsidRDefault="009D5A1F" w:rsidP="00B53B84">
            <w:pPr>
              <w:adjustRightInd w:val="0"/>
              <w:snapToGrid w:val="0"/>
              <w:spacing w:line="360" w:lineRule="auto"/>
              <w:rPr>
                <w:rFonts w:ascii="宋体" w:hAnsi="宋体" w:cs="楷体"/>
                <w:szCs w:val="21"/>
              </w:rPr>
            </w:pPr>
            <w:r w:rsidRPr="0018231B">
              <w:rPr>
                <w:rFonts w:ascii="宋体" w:hAnsi="宋体" w:cs="楷体" w:hint="eastAsia"/>
                <w:szCs w:val="21"/>
              </w:rPr>
              <w:t>售后服务期内凡系统遇到不可抗力遭到破坏，免费提供全面的技术恢复服务。</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17.5</w:t>
            </w:r>
          </w:p>
        </w:tc>
        <w:tc>
          <w:tcPr>
            <w:tcW w:w="1695" w:type="dxa"/>
            <w:vAlign w:val="center"/>
          </w:tcPr>
          <w:p w:rsidR="009D5A1F" w:rsidRPr="00D42F9F" w:rsidRDefault="009D5A1F" w:rsidP="00B53B84">
            <w:pPr>
              <w:spacing w:line="360" w:lineRule="auto"/>
              <w:jc w:val="center"/>
              <w:rPr>
                <w:rFonts w:ascii="宋体" w:hAnsi="宋体" w:cs="楷体"/>
                <w:szCs w:val="21"/>
              </w:rPr>
            </w:pPr>
            <w:r w:rsidRPr="00D42F9F">
              <w:rPr>
                <w:rFonts w:ascii="宋体" w:hAnsi="宋体" w:cs="楷体" w:hint="eastAsia"/>
                <w:szCs w:val="21"/>
              </w:rPr>
              <w:t>服务期</w:t>
            </w:r>
          </w:p>
        </w:tc>
        <w:tc>
          <w:tcPr>
            <w:tcW w:w="6844" w:type="dxa"/>
          </w:tcPr>
          <w:p w:rsidR="009D5A1F" w:rsidRPr="00D42F9F" w:rsidRDefault="009D5A1F" w:rsidP="00B53B84">
            <w:pPr>
              <w:adjustRightInd w:val="0"/>
              <w:snapToGrid w:val="0"/>
              <w:spacing w:line="360" w:lineRule="auto"/>
              <w:rPr>
                <w:rFonts w:ascii="宋体" w:hAnsi="宋体" w:cs="楷体"/>
                <w:szCs w:val="21"/>
              </w:rPr>
            </w:pPr>
            <w:r w:rsidRPr="00D42F9F">
              <w:rPr>
                <w:rFonts w:ascii="宋体" w:hAnsi="宋体" w:cs="楷体" w:hint="eastAsia"/>
                <w:szCs w:val="21"/>
              </w:rPr>
              <w:t>合同签订后1年。</w:t>
            </w:r>
          </w:p>
        </w:tc>
      </w:tr>
    </w:tbl>
    <w:p w:rsidR="009D5A1F" w:rsidRDefault="009D5A1F" w:rsidP="009D5A1F">
      <w:pPr>
        <w:widowControl/>
        <w:spacing w:line="360" w:lineRule="auto"/>
        <w:rPr>
          <w:b/>
          <w:kern w:val="0"/>
          <w:sz w:val="24"/>
        </w:rPr>
      </w:pPr>
    </w:p>
    <w:p w:rsidR="009D5A1F" w:rsidRPr="005733E0" w:rsidRDefault="009D5A1F" w:rsidP="009D5A1F">
      <w:pPr>
        <w:widowControl/>
        <w:spacing w:line="360" w:lineRule="auto"/>
        <w:rPr>
          <w:b/>
          <w:kern w:val="0"/>
          <w:sz w:val="24"/>
        </w:rPr>
      </w:pPr>
      <w:proofErr w:type="gramStart"/>
      <w:r>
        <w:rPr>
          <w:rFonts w:hint="eastAsia"/>
          <w:b/>
          <w:kern w:val="0"/>
          <w:sz w:val="24"/>
        </w:rPr>
        <w:t>标项二</w:t>
      </w:r>
      <w:proofErr w:type="gramEnd"/>
      <w:r>
        <w:rPr>
          <w:rFonts w:hint="eastAsia"/>
          <w:b/>
          <w:kern w:val="0"/>
          <w:sz w:val="24"/>
        </w:rPr>
        <w:t xml:space="preserve">  </w:t>
      </w:r>
      <w:r w:rsidRPr="00366E1F">
        <w:rPr>
          <w:rFonts w:hint="eastAsia"/>
          <w:b/>
          <w:kern w:val="0"/>
          <w:sz w:val="24"/>
        </w:rPr>
        <w:t>《人民卫生出版社电子图书数据库》</w:t>
      </w:r>
      <w:r>
        <w:rPr>
          <w:rFonts w:hint="eastAsia"/>
          <w:b/>
          <w:kern w:val="0"/>
          <w:sz w:val="24"/>
        </w:rPr>
        <w:t>更新服务项目</w:t>
      </w:r>
      <w:r w:rsidR="005733E0">
        <w:rPr>
          <w:rFonts w:hint="eastAsia"/>
          <w:b/>
          <w:kern w:val="0"/>
          <w:sz w:val="24"/>
        </w:rPr>
        <w:t>（预算</w:t>
      </w:r>
      <w:r w:rsidR="005733E0">
        <w:rPr>
          <w:rFonts w:hint="eastAsia"/>
          <w:b/>
          <w:kern w:val="0"/>
          <w:sz w:val="24"/>
        </w:rPr>
        <w:t>5</w:t>
      </w:r>
      <w:r w:rsidR="005733E0">
        <w:rPr>
          <w:rFonts w:hint="eastAsia"/>
          <w:b/>
          <w:kern w:val="0"/>
          <w:sz w:val="24"/>
        </w:rPr>
        <w:t>万元）</w:t>
      </w:r>
    </w:p>
    <w:p w:rsidR="009D5A1F" w:rsidRDefault="009D5A1F" w:rsidP="009D5A1F">
      <w:pPr>
        <w:pStyle w:val="2"/>
        <w:numPr>
          <w:ilvl w:val="0"/>
          <w:numId w:val="3"/>
        </w:numPr>
        <w:adjustRightInd w:val="0"/>
        <w:snapToGrid w:val="0"/>
        <w:spacing w:beforeLines="10" w:before="31"/>
        <w:ind w:left="482" w:firstLineChars="0" w:hanging="482"/>
        <w:rPr>
          <w:rFonts w:cs="Arial"/>
          <w:sz w:val="24"/>
        </w:rPr>
      </w:pPr>
      <w:proofErr w:type="spellStart"/>
      <w:r>
        <w:rPr>
          <w:rFonts w:cs="Arial" w:hint="eastAsia"/>
          <w:sz w:val="24"/>
        </w:rPr>
        <w:t>项目概述</w:t>
      </w:r>
      <w:proofErr w:type="spellEnd"/>
    </w:p>
    <w:p w:rsidR="009D5A1F" w:rsidRPr="00F532BF" w:rsidRDefault="009D5A1F" w:rsidP="009D5A1F">
      <w:pPr>
        <w:adjustRightInd w:val="0"/>
        <w:snapToGrid w:val="0"/>
        <w:spacing w:line="360" w:lineRule="auto"/>
        <w:ind w:firstLineChars="200" w:firstLine="420"/>
        <w:rPr>
          <w:rFonts w:ascii="宋体" w:hAnsi="宋体" w:cs="楷体"/>
          <w:szCs w:val="21"/>
        </w:rPr>
      </w:pPr>
      <w:r w:rsidRPr="00F532BF">
        <w:rPr>
          <w:rFonts w:ascii="宋体" w:hAnsi="宋体" w:cs="楷体" w:hint="eastAsia"/>
          <w:szCs w:val="21"/>
        </w:rPr>
        <w:t>本项目为浙江大学医学院附属妇产科医院《人民卫生出版社电子图书数据库》</w:t>
      </w:r>
      <w:r>
        <w:rPr>
          <w:rFonts w:ascii="宋体" w:hAnsi="宋体" w:cs="楷体" w:hint="eastAsia"/>
          <w:szCs w:val="21"/>
        </w:rPr>
        <w:t>更新服务</w:t>
      </w:r>
      <w:r w:rsidRPr="00F532BF">
        <w:rPr>
          <w:rFonts w:ascii="宋体" w:hAnsi="宋体" w:cs="楷体" w:hint="eastAsia"/>
          <w:szCs w:val="21"/>
        </w:rPr>
        <w:t>采购项目，本次</w:t>
      </w:r>
      <w:r>
        <w:rPr>
          <w:rFonts w:ascii="宋体" w:hAnsi="宋体" w:cs="楷体" w:hint="eastAsia"/>
          <w:szCs w:val="21"/>
        </w:rPr>
        <w:t>服务</w:t>
      </w:r>
      <w:r w:rsidRPr="00F532BF">
        <w:rPr>
          <w:rFonts w:ascii="宋体" w:hAnsi="宋体" w:cs="楷体" w:hint="eastAsia"/>
          <w:szCs w:val="21"/>
        </w:rPr>
        <w:t>主要范围为：人民卫生出版社中文医学图书</w:t>
      </w:r>
      <w:r w:rsidRPr="00967455">
        <w:rPr>
          <w:rFonts w:ascii="宋体" w:hAnsi="宋体" w:cs="楷体" w:hint="eastAsia"/>
          <w:szCs w:val="21"/>
        </w:rPr>
        <w:t>：提供2017年1月以后更</w:t>
      </w:r>
      <w:r w:rsidRPr="00F532BF">
        <w:rPr>
          <w:rFonts w:ascii="宋体" w:hAnsi="宋体" w:cs="楷体" w:hint="eastAsia"/>
          <w:szCs w:val="21"/>
        </w:rPr>
        <w:t>新的原版人民卫生出版社出版电子图书不少于1300余本。</w:t>
      </w:r>
    </w:p>
    <w:p w:rsidR="009D5A1F" w:rsidRDefault="009D5A1F" w:rsidP="009D5A1F">
      <w:pPr>
        <w:pStyle w:val="2"/>
        <w:numPr>
          <w:ilvl w:val="0"/>
          <w:numId w:val="0"/>
        </w:numPr>
        <w:adjustRightInd w:val="0"/>
        <w:snapToGrid w:val="0"/>
        <w:spacing w:beforeLines="10" w:before="31"/>
        <w:ind w:left="422" w:hanging="422"/>
        <w:rPr>
          <w:rFonts w:cs="Arial"/>
          <w:sz w:val="24"/>
        </w:rPr>
      </w:pPr>
      <w:proofErr w:type="spellStart"/>
      <w:r>
        <w:rPr>
          <w:rFonts w:cs="Arial" w:hint="eastAsia"/>
          <w:sz w:val="24"/>
        </w:rPr>
        <w:t>二、技术参数</w:t>
      </w:r>
      <w:proofErr w:type="spellEnd"/>
      <w:r>
        <w:rPr>
          <w:rFonts w:cs="Arial" w:hint="eastAsia"/>
          <w:sz w:val="24"/>
        </w:rPr>
        <w:t>：</w:t>
      </w:r>
    </w:p>
    <w:tbl>
      <w:tblPr>
        <w:tblW w:w="9176"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837"/>
        <w:gridCol w:w="6702"/>
      </w:tblGrid>
      <w:tr w:rsidR="009D5A1F" w:rsidTr="00B53B84">
        <w:tc>
          <w:tcPr>
            <w:tcW w:w="637" w:type="dxa"/>
            <w:vAlign w:val="center"/>
          </w:tcPr>
          <w:p w:rsidR="009D5A1F" w:rsidRDefault="009D5A1F" w:rsidP="00B53B84">
            <w:pPr>
              <w:jc w:val="center"/>
              <w:rPr>
                <w:rFonts w:ascii="仿宋" w:eastAsia="仿宋" w:hAnsi="仿宋" w:cs="宋体"/>
                <w:b/>
                <w:bCs/>
                <w:sz w:val="18"/>
                <w:szCs w:val="18"/>
              </w:rPr>
            </w:pPr>
            <w:r>
              <w:rPr>
                <w:rFonts w:ascii="仿宋" w:eastAsia="仿宋" w:hAnsi="仿宋" w:cs="宋体" w:hint="eastAsia"/>
                <w:b/>
                <w:bCs/>
                <w:sz w:val="18"/>
                <w:szCs w:val="18"/>
              </w:rPr>
              <w:t>序号</w:t>
            </w:r>
          </w:p>
        </w:tc>
        <w:tc>
          <w:tcPr>
            <w:tcW w:w="1837" w:type="dxa"/>
            <w:vAlign w:val="center"/>
          </w:tcPr>
          <w:p w:rsidR="009D5A1F" w:rsidRDefault="009D5A1F" w:rsidP="00B53B84">
            <w:pPr>
              <w:jc w:val="center"/>
              <w:rPr>
                <w:rFonts w:ascii="仿宋" w:eastAsia="仿宋" w:hAnsi="仿宋" w:cs="宋体"/>
                <w:b/>
                <w:bCs/>
                <w:sz w:val="24"/>
              </w:rPr>
            </w:pPr>
            <w:r>
              <w:rPr>
                <w:rFonts w:ascii="仿宋" w:eastAsia="仿宋" w:hAnsi="仿宋" w:cs="宋体" w:hint="eastAsia"/>
                <w:b/>
                <w:bCs/>
                <w:sz w:val="24"/>
              </w:rPr>
              <w:t>项目</w:t>
            </w:r>
          </w:p>
        </w:tc>
        <w:tc>
          <w:tcPr>
            <w:tcW w:w="6702" w:type="dxa"/>
            <w:vAlign w:val="center"/>
          </w:tcPr>
          <w:p w:rsidR="009D5A1F" w:rsidRDefault="009D5A1F" w:rsidP="00B53B84">
            <w:pPr>
              <w:jc w:val="center"/>
              <w:rPr>
                <w:rFonts w:ascii="仿宋" w:eastAsia="仿宋" w:hAnsi="仿宋" w:cs="宋体"/>
                <w:b/>
                <w:bCs/>
                <w:sz w:val="18"/>
                <w:szCs w:val="18"/>
              </w:rPr>
            </w:pPr>
            <w:r>
              <w:rPr>
                <w:rFonts w:ascii="仿宋" w:eastAsia="仿宋" w:hAnsi="仿宋" w:cs="宋体" w:hint="eastAsia"/>
                <w:b/>
                <w:bCs/>
                <w:sz w:val="24"/>
              </w:rPr>
              <w:t>技术参数要求</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b/>
                <w:bCs/>
                <w:color w:val="000000"/>
                <w:sz w:val="18"/>
                <w:szCs w:val="18"/>
              </w:rPr>
              <w:t>1</w:t>
            </w:r>
          </w:p>
        </w:tc>
        <w:tc>
          <w:tcPr>
            <w:tcW w:w="1837" w:type="dxa"/>
            <w:vAlign w:val="center"/>
          </w:tcPr>
          <w:p w:rsidR="009D5A1F" w:rsidRDefault="009D5A1F" w:rsidP="00B53B84">
            <w:pPr>
              <w:spacing w:line="360" w:lineRule="auto"/>
              <w:jc w:val="center"/>
              <w:rPr>
                <w:rFonts w:ascii="仿宋" w:eastAsia="仿宋" w:hAnsi="仿宋" w:cs="仿宋"/>
                <w:b/>
                <w:bCs/>
                <w:color w:val="000000"/>
                <w:sz w:val="24"/>
              </w:rPr>
            </w:pPr>
            <w:r w:rsidRPr="002E0334">
              <w:rPr>
                <w:rFonts w:ascii="宋体" w:hAnsi="宋体" w:cs="楷体" w:hint="eastAsia"/>
                <w:szCs w:val="21"/>
              </w:rPr>
              <w:t>收录范围</w:t>
            </w:r>
            <w:r>
              <w:rPr>
                <w:rFonts w:ascii="宋体" w:hAnsi="宋体" w:cs="宋体" w:hint="eastAsia"/>
                <w:b/>
                <w:bCs/>
                <w:color w:val="000000"/>
                <w:sz w:val="24"/>
              </w:rPr>
              <w:t>★</w:t>
            </w:r>
          </w:p>
        </w:tc>
        <w:tc>
          <w:tcPr>
            <w:tcW w:w="6702" w:type="dxa"/>
          </w:tcPr>
          <w:p w:rsidR="009D5A1F" w:rsidRPr="002E0334" w:rsidRDefault="009D5A1F" w:rsidP="00B53B84">
            <w:pPr>
              <w:adjustRightInd w:val="0"/>
              <w:snapToGrid w:val="0"/>
              <w:spacing w:line="360" w:lineRule="auto"/>
              <w:rPr>
                <w:rFonts w:ascii="宋体" w:hAnsi="宋体" w:cs="楷体"/>
                <w:szCs w:val="21"/>
              </w:rPr>
            </w:pPr>
            <w:r w:rsidRPr="002E0334">
              <w:rPr>
                <w:rFonts w:ascii="宋体" w:hAnsi="宋体" w:cs="楷体" w:hint="eastAsia"/>
                <w:szCs w:val="21"/>
              </w:rPr>
              <w:t>要求无差别收录人民卫生出版社最新出版的临床类</w:t>
            </w:r>
            <w:r>
              <w:rPr>
                <w:rFonts w:ascii="宋体" w:hAnsi="宋体" w:cs="楷体" w:hint="eastAsia"/>
                <w:szCs w:val="21"/>
              </w:rPr>
              <w:t>电子</w:t>
            </w:r>
            <w:r w:rsidRPr="002E0334">
              <w:rPr>
                <w:rFonts w:ascii="宋体" w:hAnsi="宋体" w:cs="楷体" w:hint="eastAsia"/>
                <w:szCs w:val="21"/>
              </w:rPr>
              <w:t>图书，收录范围包括《实用内科学》、《黄家驷外科学》、《新编药物学》等经典在内的所有参考书，也包括研究生系列教材、八年制教材、专科医师培训教材等高等级教材。</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2</w:t>
            </w:r>
          </w:p>
        </w:tc>
        <w:tc>
          <w:tcPr>
            <w:tcW w:w="1837" w:type="dxa"/>
            <w:vAlign w:val="center"/>
          </w:tcPr>
          <w:p w:rsidR="009D5A1F" w:rsidRDefault="009D5A1F" w:rsidP="00B53B84">
            <w:pPr>
              <w:spacing w:line="360" w:lineRule="auto"/>
              <w:jc w:val="center"/>
              <w:rPr>
                <w:rFonts w:ascii="仿宋" w:eastAsia="仿宋" w:hAnsi="仿宋" w:cs="宋体"/>
                <w:b/>
                <w:bCs/>
                <w:color w:val="000000"/>
                <w:sz w:val="24"/>
              </w:rPr>
            </w:pPr>
            <w:r w:rsidRPr="002E0334">
              <w:rPr>
                <w:rFonts w:ascii="宋体" w:hAnsi="宋体" w:cs="楷体" w:hint="eastAsia"/>
                <w:szCs w:val="21"/>
              </w:rPr>
              <w:t>时间范围</w:t>
            </w:r>
          </w:p>
        </w:tc>
        <w:tc>
          <w:tcPr>
            <w:tcW w:w="6702" w:type="dxa"/>
          </w:tcPr>
          <w:p w:rsidR="009D5A1F" w:rsidRPr="002E0334" w:rsidRDefault="009D5A1F" w:rsidP="00B131A2">
            <w:pPr>
              <w:adjustRightInd w:val="0"/>
              <w:snapToGrid w:val="0"/>
              <w:spacing w:line="360" w:lineRule="auto"/>
              <w:rPr>
                <w:rFonts w:ascii="宋体" w:hAnsi="宋体" w:cs="楷体"/>
                <w:szCs w:val="21"/>
              </w:rPr>
            </w:pPr>
            <w:r w:rsidRPr="002E0334">
              <w:rPr>
                <w:rFonts w:ascii="宋体" w:hAnsi="宋体" w:cs="楷体" w:hint="eastAsia"/>
                <w:szCs w:val="21"/>
              </w:rPr>
              <w:t>为保证服务时效性，收</w:t>
            </w:r>
            <w:r w:rsidRPr="00967455">
              <w:rPr>
                <w:rFonts w:ascii="宋体" w:hAnsi="宋体" w:cs="楷体" w:hint="eastAsia"/>
                <w:szCs w:val="21"/>
              </w:rPr>
              <w:t>录出版时间段在</w:t>
            </w:r>
            <w:r w:rsidR="00D40448">
              <w:rPr>
                <w:rFonts w:ascii="宋体" w:hAnsi="宋体" w:cs="楷体" w:hint="eastAsia"/>
                <w:szCs w:val="21"/>
              </w:rPr>
              <w:t>201</w:t>
            </w:r>
            <w:r w:rsidR="00B131A2">
              <w:rPr>
                <w:rFonts w:ascii="宋体" w:hAnsi="宋体" w:cs="楷体" w:hint="eastAsia"/>
                <w:szCs w:val="21"/>
              </w:rPr>
              <w:t>7</w:t>
            </w:r>
            <w:r w:rsidRPr="00967455">
              <w:rPr>
                <w:rFonts w:ascii="宋体" w:hAnsi="宋体" w:cs="楷体" w:hint="eastAsia"/>
                <w:szCs w:val="21"/>
              </w:rPr>
              <w:t>年至今</w:t>
            </w:r>
            <w:r w:rsidRPr="002E0334">
              <w:rPr>
                <w:rFonts w:ascii="宋体" w:hAnsi="宋体" w:cs="楷体" w:hint="eastAsia"/>
                <w:szCs w:val="21"/>
              </w:rPr>
              <w:t>出版的全部</w:t>
            </w:r>
            <w:r w:rsidRPr="00F532BF">
              <w:rPr>
                <w:rFonts w:ascii="宋体" w:hAnsi="宋体" w:cs="楷体" w:hint="eastAsia"/>
                <w:szCs w:val="21"/>
              </w:rPr>
              <w:t>电子图书</w:t>
            </w:r>
            <w:r w:rsidRPr="002E0334">
              <w:rPr>
                <w:rFonts w:ascii="宋体" w:hAnsi="宋体" w:cs="楷体" w:hint="eastAsia"/>
                <w:szCs w:val="21"/>
              </w:rPr>
              <w:t>。</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3</w:t>
            </w:r>
          </w:p>
        </w:tc>
        <w:tc>
          <w:tcPr>
            <w:tcW w:w="1837" w:type="dxa"/>
            <w:vAlign w:val="center"/>
          </w:tcPr>
          <w:p w:rsidR="009D5A1F" w:rsidRDefault="009D5A1F" w:rsidP="00B53B84">
            <w:pPr>
              <w:spacing w:line="360" w:lineRule="auto"/>
              <w:jc w:val="center"/>
              <w:rPr>
                <w:rFonts w:ascii="仿宋" w:eastAsia="仿宋" w:hAnsi="仿宋" w:cs="宋体"/>
                <w:b/>
                <w:bCs/>
                <w:color w:val="000000"/>
                <w:sz w:val="24"/>
              </w:rPr>
            </w:pPr>
            <w:r w:rsidRPr="002E0334">
              <w:rPr>
                <w:rFonts w:ascii="宋体" w:hAnsi="宋体" w:cs="楷体" w:hint="eastAsia"/>
                <w:szCs w:val="21"/>
              </w:rPr>
              <w:t>收录数量</w:t>
            </w:r>
            <w:r>
              <w:rPr>
                <w:rFonts w:ascii="宋体" w:hAnsi="宋体" w:cs="宋体" w:hint="eastAsia"/>
                <w:b/>
                <w:bCs/>
                <w:color w:val="000000"/>
                <w:sz w:val="24"/>
              </w:rPr>
              <w:t>★</w:t>
            </w:r>
          </w:p>
        </w:tc>
        <w:tc>
          <w:tcPr>
            <w:tcW w:w="6702" w:type="dxa"/>
          </w:tcPr>
          <w:p w:rsidR="009D5A1F" w:rsidRPr="002E0334" w:rsidRDefault="009D5A1F" w:rsidP="00B53B84">
            <w:pPr>
              <w:adjustRightInd w:val="0"/>
              <w:snapToGrid w:val="0"/>
              <w:spacing w:line="360" w:lineRule="auto"/>
              <w:rPr>
                <w:rFonts w:ascii="宋体" w:hAnsi="宋体" w:cs="楷体"/>
                <w:szCs w:val="21"/>
              </w:rPr>
            </w:pPr>
            <w:r w:rsidRPr="002E0334">
              <w:rPr>
                <w:rFonts w:ascii="宋体" w:hAnsi="宋体" w:cs="楷体" w:hint="eastAsia"/>
                <w:szCs w:val="21"/>
              </w:rPr>
              <w:t>本次提供服务更新收录</w:t>
            </w:r>
            <w:r>
              <w:rPr>
                <w:rFonts w:ascii="宋体" w:hAnsi="宋体" w:cs="楷体" w:hint="eastAsia"/>
                <w:szCs w:val="21"/>
              </w:rPr>
              <w:t>电子</w:t>
            </w:r>
            <w:r w:rsidRPr="002E0334">
              <w:rPr>
                <w:rFonts w:ascii="宋体" w:hAnsi="宋体" w:cs="楷体" w:hint="eastAsia"/>
                <w:szCs w:val="21"/>
              </w:rPr>
              <w:t>图书数量不少于1300本。</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4</w:t>
            </w:r>
          </w:p>
        </w:tc>
        <w:tc>
          <w:tcPr>
            <w:tcW w:w="1837" w:type="dxa"/>
            <w:vAlign w:val="center"/>
          </w:tcPr>
          <w:p w:rsidR="009D5A1F" w:rsidRDefault="009D5A1F" w:rsidP="00B53B84">
            <w:pPr>
              <w:spacing w:line="360" w:lineRule="auto"/>
              <w:jc w:val="center"/>
              <w:rPr>
                <w:rFonts w:ascii="仿宋" w:eastAsia="仿宋" w:hAnsi="仿宋" w:cs="宋体"/>
                <w:b/>
                <w:bCs/>
                <w:color w:val="000000"/>
                <w:sz w:val="24"/>
              </w:rPr>
            </w:pPr>
            <w:r w:rsidRPr="003D586E">
              <w:rPr>
                <w:rFonts w:ascii="宋体" w:hAnsi="宋体" w:cs="楷体" w:hint="eastAsia"/>
                <w:szCs w:val="21"/>
              </w:rPr>
              <w:t>数据库检索方式</w:t>
            </w:r>
          </w:p>
        </w:tc>
        <w:tc>
          <w:tcPr>
            <w:tcW w:w="6702" w:type="dxa"/>
          </w:tcPr>
          <w:p w:rsidR="009D5A1F" w:rsidRPr="006014AA" w:rsidRDefault="009D5A1F" w:rsidP="00B53B84">
            <w:pPr>
              <w:rPr>
                <w:rFonts w:ascii="仿宋" w:hAnsi="仿宋" w:cs="宋体"/>
                <w:bCs/>
                <w:color w:val="000000"/>
                <w:szCs w:val="21"/>
              </w:rPr>
            </w:pPr>
            <w:r w:rsidRPr="006014AA">
              <w:rPr>
                <w:rFonts w:ascii="仿宋" w:hAnsi="仿宋" w:cs="宋体" w:hint="eastAsia"/>
                <w:bCs/>
                <w:color w:val="000000"/>
                <w:szCs w:val="21"/>
              </w:rPr>
              <w:t>支持：</w:t>
            </w:r>
          </w:p>
          <w:p w:rsidR="009D5A1F" w:rsidRPr="006014AA" w:rsidRDefault="009D5A1F" w:rsidP="009D5A1F">
            <w:pPr>
              <w:numPr>
                <w:ilvl w:val="0"/>
                <w:numId w:val="4"/>
              </w:numPr>
            </w:pPr>
            <w:r w:rsidRPr="006014AA">
              <w:rPr>
                <w:rFonts w:hint="eastAsia"/>
              </w:rPr>
              <w:t>跨库检索。</w:t>
            </w:r>
          </w:p>
          <w:p w:rsidR="009D5A1F" w:rsidRPr="006014AA" w:rsidRDefault="009D5A1F" w:rsidP="009D5A1F">
            <w:pPr>
              <w:numPr>
                <w:ilvl w:val="0"/>
                <w:numId w:val="4"/>
              </w:numPr>
            </w:pPr>
            <w:r w:rsidRPr="006014AA">
              <w:rPr>
                <w:rFonts w:hint="eastAsia"/>
              </w:rPr>
              <w:t>简单</w:t>
            </w:r>
            <w:r w:rsidRPr="006014AA">
              <w:t>/</w:t>
            </w:r>
            <w:r w:rsidRPr="006014AA">
              <w:rPr>
                <w:rFonts w:hint="eastAsia"/>
              </w:rPr>
              <w:t>高级检索：包括多字段逻辑组合，学科、疾病分类限定，出版时间限定，以及是否扩展检索，检索结果显示方式等等。</w:t>
            </w:r>
          </w:p>
          <w:p w:rsidR="009D5A1F" w:rsidRPr="006014AA" w:rsidRDefault="009D5A1F" w:rsidP="009D5A1F">
            <w:pPr>
              <w:numPr>
                <w:ilvl w:val="0"/>
                <w:numId w:val="4"/>
              </w:numPr>
            </w:pPr>
            <w:r w:rsidRPr="006014AA">
              <w:rPr>
                <w:rFonts w:hint="eastAsia"/>
              </w:rPr>
              <w:t>中英检索：支持中英文检索的策略，输入英文也可以检索到对应的中文的文献。</w:t>
            </w:r>
          </w:p>
          <w:p w:rsidR="009D5A1F" w:rsidRPr="00594F25" w:rsidRDefault="009D5A1F" w:rsidP="009D5A1F">
            <w:pPr>
              <w:numPr>
                <w:ilvl w:val="0"/>
                <w:numId w:val="4"/>
              </w:numPr>
            </w:pPr>
            <w:r w:rsidRPr="006014AA">
              <w:rPr>
                <w:rFonts w:hint="eastAsia"/>
              </w:rPr>
              <w:t>扩展检索：</w:t>
            </w:r>
            <w:r w:rsidRPr="00594F25">
              <w:rPr>
                <w:rFonts w:hint="eastAsia"/>
              </w:rPr>
              <w:t>用检索词对应的标引关键词进行关键词字段检索，即可检索出对应主题的所有文献。</w:t>
            </w:r>
          </w:p>
          <w:p w:rsidR="009D5A1F" w:rsidRPr="006014AA" w:rsidRDefault="009D5A1F" w:rsidP="009D5A1F">
            <w:pPr>
              <w:numPr>
                <w:ilvl w:val="0"/>
                <w:numId w:val="4"/>
              </w:numPr>
            </w:pPr>
            <w:r w:rsidRPr="006014AA">
              <w:rPr>
                <w:rFonts w:hint="eastAsia"/>
              </w:rPr>
              <w:t>个性化检索</w:t>
            </w:r>
            <w:r>
              <w:rPr>
                <w:rFonts w:hint="eastAsia"/>
              </w:rPr>
              <w:t>：可</w:t>
            </w:r>
            <w:r w:rsidRPr="006014AA">
              <w:rPr>
                <w:rFonts w:hint="eastAsia"/>
              </w:rPr>
              <w:t>根据用户注册的专业信息识别</w:t>
            </w:r>
            <w:r>
              <w:rPr>
                <w:rFonts w:hint="eastAsia"/>
              </w:rPr>
              <w:t>主要专业范围文献内容，从而在检索时优先推送；也可</w:t>
            </w:r>
            <w:r w:rsidRPr="006014AA">
              <w:rPr>
                <w:rFonts w:hint="eastAsia"/>
              </w:rPr>
              <w:t>根据用户</w:t>
            </w:r>
            <w:r>
              <w:rPr>
                <w:rFonts w:hint="eastAsia"/>
              </w:rPr>
              <w:t>访问历史记录从而得出</w:t>
            </w:r>
            <w:r w:rsidRPr="006014AA">
              <w:rPr>
                <w:rFonts w:hint="eastAsia"/>
              </w:rPr>
              <w:t>感兴趣专业范围进而在检索时优先推送。</w:t>
            </w:r>
          </w:p>
          <w:p w:rsidR="009D5A1F" w:rsidRDefault="009D5A1F" w:rsidP="009D5A1F">
            <w:pPr>
              <w:numPr>
                <w:ilvl w:val="0"/>
                <w:numId w:val="4"/>
              </w:numPr>
              <w:rPr>
                <w:rFonts w:ascii="仿宋" w:hAnsi="仿宋" w:cs="宋体"/>
                <w:b/>
                <w:bCs/>
                <w:color w:val="000000"/>
                <w:szCs w:val="21"/>
              </w:rPr>
            </w:pPr>
            <w:r w:rsidRPr="006014AA">
              <w:rPr>
                <w:rStyle w:val="apple-style-span"/>
                <w:rFonts w:ascii="宋体" w:hAnsi="宋体" w:hint="eastAsia"/>
                <w:color w:val="000000"/>
                <w:szCs w:val="21"/>
                <w:shd w:val="clear" w:color="auto" w:fill="FFFFFF"/>
              </w:rPr>
              <w:t>查询扩展：根据用户输入的检索词和专业检索词典，查找出与用户检索</w:t>
            </w:r>
            <w:proofErr w:type="gramStart"/>
            <w:r w:rsidRPr="006014AA">
              <w:rPr>
                <w:rStyle w:val="apple-style-span"/>
                <w:rFonts w:ascii="宋体" w:hAnsi="宋体" w:hint="eastAsia"/>
                <w:color w:val="000000"/>
                <w:szCs w:val="21"/>
                <w:shd w:val="clear" w:color="auto" w:fill="FFFFFF"/>
              </w:rPr>
              <w:t>词相关</w:t>
            </w:r>
            <w:proofErr w:type="gramEnd"/>
            <w:r w:rsidRPr="006014AA">
              <w:rPr>
                <w:rStyle w:val="apple-style-span"/>
                <w:rFonts w:ascii="宋体" w:hAnsi="宋体" w:hint="eastAsia"/>
                <w:color w:val="000000"/>
                <w:szCs w:val="21"/>
                <w:shd w:val="clear" w:color="auto" w:fill="FFFFFF"/>
              </w:rPr>
              <w:t>的检索/标引关键词，从而修正用户的检索，检索到更多更准确的文献。</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5</w:t>
            </w:r>
          </w:p>
        </w:tc>
        <w:tc>
          <w:tcPr>
            <w:tcW w:w="1837" w:type="dxa"/>
            <w:vAlign w:val="center"/>
          </w:tcPr>
          <w:p w:rsidR="009D5A1F" w:rsidRPr="00FE0B29" w:rsidRDefault="009D5A1F" w:rsidP="00B53B84">
            <w:pPr>
              <w:spacing w:line="360" w:lineRule="auto"/>
              <w:jc w:val="center"/>
              <w:rPr>
                <w:rFonts w:ascii="宋体" w:hAnsi="宋体" w:cs="楷体"/>
                <w:szCs w:val="21"/>
              </w:rPr>
            </w:pPr>
            <w:r w:rsidRPr="00FE0B29">
              <w:rPr>
                <w:rFonts w:ascii="宋体" w:hAnsi="宋体" w:cs="楷体" w:hint="eastAsia"/>
                <w:szCs w:val="21"/>
              </w:rPr>
              <w:t>服务模式</w:t>
            </w:r>
          </w:p>
        </w:tc>
        <w:tc>
          <w:tcPr>
            <w:tcW w:w="6702" w:type="dxa"/>
          </w:tcPr>
          <w:p w:rsidR="009D5A1F" w:rsidRPr="00B30E4F" w:rsidRDefault="009D5A1F" w:rsidP="00B53B84">
            <w:pPr>
              <w:rPr>
                <w:rFonts w:ascii="仿宋" w:hAnsi="仿宋" w:cs="宋体"/>
                <w:szCs w:val="21"/>
              </w:rPr>
            </w:pPr>
            <w:r w:rsidRPr="00B30E4F">
              <w:rPr>
                <w:rFonts w:ascii="仿宋" w:hAnsi="仿宋" w:cs="宋体" w:hint="eastAsia"/>
                <w:szCs w:val="21"/>
              </w:rPr>
              <w:t>支持局域网端</w:t>
            </w:r>
            <w:r>
              <w:rPr>
                <w:rFonts w:ascii="仿宋" w:hAnsi="仿宋" w:cs="宋体" w:hint="eastAsia"/>
                <w:szCs w:val="21"/>
              </w:rPr>
              <w:t>等</w:t>
            </w:r>
            <w:r w:rsidRPr="00B30E4F">
              <w:rPr>
                <w:rFonts w:ascii="仿宋" w:hAnsi="仿宋" w:cs="宋体" w:hint="eastAsia"/>
                <w:szCs w:val="21"/>
              </w:rPr>
              <w:t>检索使用模式。</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6</w:t>
            </w:r>
          </w:p>
        </w:tc>
        <w:tc>
          <w:tcPr>
            <w:tcW w:w="1837" w:type="dxa"/>
            <w:vAlign w:val="center"/>
          </w:tcPr>
          <w:p w:rsidR="009D5A1F" w:rsidRPr="00FE0B29" w:rsidRDefault="009D5A1F" w:rsidP="00B53B84">
            <w:pPr>
              <w:spacing w:line="360" w:lineRule="auto"/>
              <w:jc w:val="center"/>
              <w:rPr>
                <w:rFonts w:ascii="宋体" w:hAnsi="宋体" w:cs="楷体"/>
                <w:szCs w:val="21"/>
              </w:rPr>
            </w:pPr>
            <w:r w:rsidRPr="00FE0B29">
              <w:rPr>
                <w:rFonts w:ascii="宋体" w:hAnsi="宋体" w:cs="楷体" w:hint="eastAsia"/>
                <w:szCs w:val="21"/>
              </w:rPr>
              <w:t>数据库阅读方式</w:t>
            </w:r>
          </w:p>
        </w:tc>
        <w:tc>
          <w:tcPr>
            <w:tcW w:w="6702" w:type="dxa"/>
          </w:tcPr>
          <w:p w:rsidR="009D5A1F" w:rsidRDefault="009D5A1F" w:rsidP="00B53B84">
            <w:pPr>
              <w:rPr>
                <w:rFonts w:ascii="仿宋" w:hAnsi="仿宋" w:cs="宋体"/>
                <w:color w:val="000000"/>
                <w:szCs w:val="21"/>
              </w:rPr>
            </w:pPr>
            <w:r w:rsidRPr="003D586E">
              <w:rPr>
                <w:rFonts w:ascii="仿宋" w:hAnsi="仿宋" w:cs="宋体" w:hint="eastAsia"/>
                <w:color w:val="000000"/>
                <w:szCs w:val="21"/>
              </w:rPr>
              <w:t>HTML</w:t>
            </w:r>
            <w:r w:rsidRPr="003D586E">
              <w:rPr>
                <w:rFonts w:ascii="仿宋" w:hAnsi="仿宋" w:cs="宋体" w:hint="eastAsia"/>
                <w:color w:val="000000"/>
                <w:szCs w:val="21"/>
              </w:rPr>
              <w:t>格式</w:t>
            </w:r>
            <w:r>
              <w:rPr>
                <w:rFonts w:ascii="仿宋" w:hAnsi="仿宋" w:cs="宋体" w:hint="eastAsia"/>
                <w:color w:val="000000"/>
                <w:szCs w:val="21"/>
              </w:rPr>
              <w:t>。</w:t>
            </w:r>
            <w:r w:rsidRPr="003D586E">
              <w:rPr>
                <w:rFonts w:ascii="仿宋" w:hAnsi="仿宋" w:cs="宋体" w:hint="eastAsia"/>
                <w:color w:val="000000"/>
                <w:szCs w:val="21"/>
              </w:rPr>
              <w:t>用户可以拷贝粘贴，用于一般性引用。摆脱</w:t>
            </w:r>
            <w:r w:rsidRPr="003D586E">
              <w:rPr>
                <w:rFonts w:ascii="仿宋" w:hAnsi="仿宋" w:cs="宋体" w:hint="eastAsia"/>
                <w:color w:val="000000"/>
                <w:szCs w:val="21"/>
              </w:rPr>
              <w:t>PDF</w:t>
            </w:r>
            <w:r w:rsidRPr="003D586E">
              <w:rPr>
                <w:rFonts w:ascii="仿宋" w:hAnsi="仿宋" w:cs="宋体" w:hint="eastAsia"/>
                <w:color w:val="000000"/>
                <w:szCs w:val="21"/>
              </w:rPr>
              <w:t>等格式的原</w:t>
            </w:r>
            <w:r w:rsidRPr="003D586E">
              <w:rPr>
                <w:rFonts w:ascii="仿宋" w:hAnsi="仿宋" w:cs="宋体" w:hint="eastAsia"/>
                <w:color w:val="000000"/>
                <w:szCs w:val="21"/>
              </w:rPr>
              <w:lastRenderedPageBreak/>
              <w:t>版原式的限制，重新编辑设计的简洁样式更有利于提高用户的阅读体验。</w:t>
            </w:r>
          </w:p>
        </w:tc>
      </w:tr>
      <w:tr w:rsidR="009D5A1F" w:rsidTr="00B53B84">
        <w:tc>
          <w:tcPr>
            <w:tcW w:w="637" w:type="dxa"/>
            <w:vAlign w:val="center"/>
          </w:tcPr>
          <w:p w:rsidR="009D5A1F" w:rsidRPr="009432EE" w:rsidRDefault="009D5A1F" w:rsidP="00B53B84">
            <w:pPr>
              <w:spacing w:line="360" w:lineRule="auto"/>
              <w:jc w:val="center"/>
              <w:rPr>
                <w:rFonts w:ascii="仿宋" w:eastAsia="仿宋" w:hAnsi="仿宋" w:cs="宋体"/>
                <w:b/>
                <w:bCs/>
                <w:color w:val="000000"/>
                <w:sz w:val="18"/>
                <w:szCs w:val="18"/>
              </w:rPr>
            </w:pPr>
            <w:r w:rsidRPr="009432EE">
              <w:rPr>
                <w:rFonts w:ascii="仿宋" w:eastAsia="仿宋" w:hAnsi="仿宋" w:cs="宋体" w:hint="eastAsia"/>
                <w:b/>
                <w:bCs/>
                <w:color w:val="000000"/>
                <w:sz w:val="18"/>
                <w:szCs w:val="18"/>
              </w:rPr>
              <w:lastRenderedPageBreak/>
              <w:t>7</w:t>
            </w:r>
          </w:p>
        </w:tc>
        <w:tc>
          <w:tcPr>
            <w:tcW w:w="1837" w:type="dxa"/>
            <w:vAlign w:val="center"/>
          </w:tcPr>
          <w:p w:rsidR="009D5A1F" w:rsidRPr="009432EE" w:rsidRDefault="00231D4D" w:rsidP="00B53B84">
            <w:pPr>
              <w:spacing w:line="360" w:lineRule="auto"/>
              <w:jc w:val="center"/>
              <w:rPr>
                <w:rFonts w:ascii="仿宋" w:eastAsia="仿宋" w:hAnsi="仿宋" w:cs="宋体"/>
                <w:b/>
                <w:bCs/>
                <w:color w:val="000000"/>
                <w:sz w:val="24"/>
              </w:rPr>
            </w:pPr>
            <w:r w:rsidRPr="00231D4D">
              <w:rPr>
                <w:rFonts w:ascii="宋体" w:hAnsi="宋体" w:cs="楷体" w:hint="eastAsia"/>
                <w:szCs w:val="21"/>
              </w:rPr>
              <w:t>相关证书</w:t>
            </w:r>
          </w:p>
        </w:tc>
        <w:tc>
          <w:tcPr>
            <w:tcW w:w="6702" w:type="dxa"/>
          </w:tcPr>
          <w:p w:rsidR="009D5A1F" w:rsidRPr="009432EE" w:rsidRDefault="00231D4D" w:rsidP="00B53B84">
            <w:pPr>
              <w:adjustRightInd w:val="0"/>
              <w:snapToGrid w:val="0"/>
              <w:spacing w:line="360" w:lineRule="auto"/>
              <w:rPr>
                <w:rFonts w:ascii="宋体" w:hAnsi="宋体" w:cs="楷体"/>
                <w:szCs w:val="21"/>
              </w:rPr>
            </w:pPr>
            <w:r>
              <w:rPr>
                <w:rFonts w:ascii="宋体" w:hAnsi="宋体" w:cs="楷体" w:hint="eastAsia"/>
                <w:szCs w:val="21"/>
              </w:rPr>
              <w:t>提供相关证书，</w:t>
            </w:r>
            <w:r w:rsidR="008D5F46" w:rsidRPr="009432EE">
              <w:rPr>
                <w:rFonts w:ascii="宋体" w:hAnsi="宋体" w:cs="楷体" w:hint="eastAsia"/>
                <w:szCs w:val="21"/>
              </w:rPr>
              <w:t>保证医院合法合规使用。</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8</w:t>
            </w:r>
          </w:p>
        </w:tc>
        <w:tc>
          <w:tcPr>
            <w:tcW w:w="1837" w:type="dxa"/>
            <w:vAlign w:val="center"/>
          </w:tcPr>
          <w:p w:rsidR="009D5A1F" w:rsidRPr="008E6E19" w:rsidRDefault="009D5A1F" w:rsidP="00B53B84">
            <w:pPr>
              <w:spacing w:line="360" w:lineRule="auto"/>
              <w:jc w:val="center"/>
              <w:rPr>
                <w:rFonts w:ascii="宋体" w:hAnsi="宋体" w:cs="楷体"/>
                <w:szCs w:val="21"/>
              </w:rPr>
            </w:pPr>
            <w:r w:rsidRPr="008E6E19">
              <w:rPr>
                <w:rFonts w:ascii="宋体" w:hAnsi="宋体" w:cs="楷体" w:hint="eastAsia"/>
                <w:szCs w:val="21"/>
              </w:rPr>
              <w:t>售后服务</w:t>
            </w:r>
          </w:p>
        </w:tc>
        <w:tc>
          <w:tcPr>
            <w:tcW w:w="6702" w:type="dxa"/>
          </w:tcPr>
          <w:p w:rsidR="009D5A1F" w:rsidRPr="0018231B" w:rsidRDefault="009D5A1F" w:rsidP="00B53B84">
            <w:pPr>
              <w:adjustRightInd w:val="0"/>
              <w:snapToGrid w:val="0"/>
              <w:spacing w:line="360" w:lineRule="auto"/>
              <w:rPr>
                <w:rFonts w:ascii="宋体" w:hAnsi="宋体" w:cs="楷体"/>
                <w:szCs w:val="21"/>
              </w:rPr>
            </w:pP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8.1</w:t>
            </w:r>
          </w:p>
        </w:tc>
        <w:tc>
          <w:tcPr>
            <w:tcW w:w="1837" w:type="dxa"/>
            <w:vAlign w:val="center"/>
          </w:tcPr>
          <w:p w:rsidR="009D5A1F" w:rsidRDefault="009D5A1F" w:rsidP="00B53B84">
            <w:pPr>
              <w:spacing w:line="360" w:lineRule="auto"/>
              <w:jc w:val="center"/>
              <w:rPr>
                <w:rFonts w:ascii="仿宋" w:eastAsia="仿宋" w:hAnsi="仿宋" w:cs="宋体"/>
                <w:b/>
                <w:bCs/>
                <w:color w:val="000000"/>
                <w:sz w:val="24"/>
              </w:rPr>
            </w:pPr>
            <w:r w:rsidRPr="0018231B">
              <w:rPr>
                <w:rFonts w:ascii="宋体" w:hAnsi="宋体" w:cs="楷体" w:hint="eastAsia"/>
                <w:szCs w:val="21"/>
              </w:rPr>
              <w:t>技术咨询</w:t>
            </w:r>
          </w:p>
        </w:tc>
        <w:tc>
          <w:tcPr>
            <w:tcW w:w="6702" w:type="dxa"/>
          </w:tcPr>
          <w:p w:rsidR="009D5A1F" w:rsidRPr="0018231B" w:rsidRDefault="009D5A1F" w:rsidP="00B53B84">
            <w:pPr>
              <w:adjustRightInd w:val="0"/>
              <w:snapToGrid w:val="0"/>
              <w:spacing w:line="360" w:lineRule="auto"/>
              <w:rPr>
                <w:rFonts w:ascii="宋体" w:hAnsi="宋体" w:cs="楷体"/>
                <w:szCs w:val="21"/>
              </w:rPr>
            </w:pPr>
            <w:r>
              <w:rPr>
                <w:rFonts w:ascii="宋体" w:hAnsi="宋体" w:cs="楷体" w:hint="eastAsia"/>
                <w:szCs w:val="21"/>
              </w:rPr>
              <w:t>终生</w:t>
            </w:r>
            <w:r w:rsidRPr="0018231B">
              <w:rPr>
                <w:rFonts w:ascii="宋体" w:hAnsi="宋体" w:cs="楷体" w:hint="eastAsia"/>
                <w:szCs w:val="21"/>
              </w:rPr>
              <w:t>免费提供技术咨询解决疑难问题。</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8.2</w:t>
            </w:r>
          </w:p>
        </w:tc>
        <w:tc>
          <w:tcPr>
            <w:tcW w:w="1837" w:type="dxa"/>
            <w:vAlign w:val="center"/>
          </w:tcPr>
          <w:p w:rsidR="009D5A1F" w:rsidRDefault="009D5A1F" w:rsidP="00B53B84">
            <w:pPr>
              <w:spacing w:line="360" w:lineRule="auto"/>
              <w:jc w:val="center"/>
              <w:rPr>
                <w:rFonts w:ascii="仿宋" w:eastAsia="仿宋" w:hAnsi="仿宋" w:cs="宋体"/>
                <w:b/>
                <w:bCs/>
                <w:color w:val="000000"/>
                <w:sz w:val="24"/>
              </w:rPr>
            </w:pPr>
            <w:r w:rsidRPr="0018231B">
              <w:rPr>
                <w:rFonts w:ascii="宋体" w:hAnsi="宋体" w:cs="楷体" w:hint="eastAsia"/>
                <w:szCs w:val="21"/>
              </w:rPr>
              <w:t>培训讲座</w:t>
            </w:r>
          </w:p>
        </w:tc>
        <w:tc>
          <w:tcPr>
            <w:tcW w:w="6702" w:type="dxa"/>
          </w:tcPr>
          <w:p w:rsidR="009D5A1F" w:rsidRPr="0018231B" w:rsidRDefault="009D5A1F" w:rsidP="00B53B84">
            <w:pPr>
              <w:adjustRightInd w:val="0"/>
              <w:snapToGrid w:val="0"/>
              <w:spacing w:line="360" w:lineRule="auto"/>
              <w:rPr>
                <w:rFonts w:ascii="宋体" w:hAnsi="宋体" w:cs="楷体"/>
                <w:szCs w:val="21"/>
              </w:rPr>
            </w:pPr>
            <w:r>
              <w:rPr>
                <w:rFonts w:ascii="宋体" w:hAnsi="宋体" w:cs="楷体" w:hint="eastAsia"/>
                <w:szCs w:val="21"/>
              </w:rPr>
              <w:t>若用户需要，</w:t>
            </w:r>
            <w:r w:rsidRPr="0018231B">
              <w:rPr>
                <w:rFonts w:ascii="宋体" w:hAnsi="宋体" w:cs="楷体" w:hint="eastAsia"/>
                <w:szCs w:val="21"/>
              </w:rPr>
              <w:t>免费提供使用技巧培训讲座。</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8.3</w:t>
            </w:r>
          </w:p>
        </w:tc>
        <w:tc>
          <w:tcPr>
            <w:tcW w:w="1837" w:type="dxa"/>
            <w:vAlign w:val="center"/>
          </w:tcPr>
          <w:p w:rsidR="009D5A1F" w:rsidRDefault="009D5A1F" w:rsidP="00B53B84">
            <w:pPr>
              <w:spacing w:line="360" w:lineRule="auto"/>
              <w:jc w:val="center"/>
              <w:rPr>
                <w:rFonts w:ascii="仿宋" w:eastAsia="仿宋" w:hAnsi="仿宋" w:cs="宋体"/>
                <w:b/>
                <w:bCs/>
                <w:color w:val="000000"/>
                <w:sz w:val="24"/>
              </w:rPr>
            </w:pPr>
            <w:r w:rsidRPr="00A92E89">
              <w:rPr>
                <w:rFonts w:ascii="宋体" w:hAnsi="宋体" w:cs="楷体" w:hint="eastAsia"/>
                <w:szCs w:val="21"/>
              </w:rPr>
              <w:t>保障</w:t>
            </w:r>
            <w:r>
              <w:rPr>
                <w:rFonts w:ascii="宋体" w:hAnsi="宋体" w:cs="楷体" w:hint="eastAsia"/>
                <w:szCs w:val="21"/>
              </w:rPr>
              <w:t>重要</w:t>
            </w:r>
            <w:r w:rsidRPr="00A92E89">
              <w:rPr>
                <w:rFonts w:ascii="宋体" w:hAnsi="宋体" w:cs="楷体" w:hint="eastAsia"/>
                <w:szCs w:val="21"/>
              </w:rPr>
              <w:t>功能</w:t>
            </w:r>
          </w:p>
        </w:tc>
        <w:tc>
          <w:tcPr>
            <w:tcW w:w="6702" w:type="dxa"/>
          </w:tcPr>
          <w:p w:rsidR="009D5A1F" w:rsidRPr="0018231B" w:rsidRDefault="009D5A1F" w:rsidP="00B53B84">
            <w:pPr>
              <w:adjustRightInd w:val="0"/>
              <w:snapToGrid w:val="0"/>
              <w:spacing w:line="360" w:lineRule="auto"/>
              <w:rPr>
                <w:rFonts w:ascii="宋体" w:hAnsi="宋体" w:cs="楷体"/>
                <w:szCs w:val="21"/>
              </w:rPr>
            </w:pPr>
            <w:r w:rsidRPr="0018231B">
              <w:rPr>
                <w:rFonts w:ascii="宋体" w:hAnsi="宋体" w:cs="楷体" w:hint="eastAsia"/>
                <w:szCs w:val="21"/>
              </w:rPr>
              <w:t>保证网站信息数据的安全、网站信息的正常发布和管理、满足外界的访问等网站重要功能的正常实现。</w:t>
            </w:r>
          </w:p>
        </w:tc>
      </w:tr>
      <w:tr w:rsidR="009D5A1F" w:rsidTr="00B53B84">
        <w:tc>
          <w:tcPr>
            <w:tcW w:w="637" w:type="dxa"/>
            <w:vAlign w:val="center"/>
          </w:tcPr>
          <w:p w:rsidR="009D5A1F" w:rsidRDefault="009D5A1F" w:rsidP="00B53B84">
            <w:pPr>
              <w:spacing w:line="360" w:lineRule="auto"/>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8.4</w:t>
            </w:r>
          </w:p>
        </w:tc>
        <w:tc>
          <w:tcPr>
            <w:tcW w:w="1837" w:type="dxa"/>
            <w:vAlign w:val="center"/>
          </w:tcPr>
          <w:p w:rsidR="009D5A1F" w:rsidRDefault="009D5A1F" w:rsidP="00B53B84">
            <w:pPr>
              <w:spacing w:line="360" w:lineRule="auto"/>
              <w:jc w:val="center"/>
              <w:rPr>
                <w:rFonts w:ascii="仿宋" w:eastAsia="仿宋" w:hAnsi="仿宋" w:cs="宋体"/>
                <w:b/>
                <w:bCs/>
                <w:color w:val="000000"/>
                <w:sz w:val="24"/>
              </w:rPr>
            </w:pPr>
            <w:r w:rsidRPr="0018231B">
              <w:rPr>
                <w:rFonts w:ascii="宋体" w:hAnsi="宋体" w:cs="楷体" w:hint="eastAsia"/>
                <w:szCs w:val="21"/>
              </w:rPr>
              <w:t>技术恢复</w:t>
            </w:r>
          </w:p>
        </w:tc>
        <w:tc>
          <w:tcPr>
            <w:tcW w:w="6702" w:type="dxa"/>
          </w:tcPr>
          <w:p w:rsidR="009D5A1F" w:rsidRPr="0018231B" w:rsidRDefault="009D5A1F" w:rsidP="00B53B84">
            <w:pPr>
              <w:adjustRightInd w:val="0"/>
              <w:snapToGrid w:val="0"/>
              <w:spacing w:line="360" w:lineRule="auto"/>
              <w:rPr>
                <w:rFonts w:ascii="宋体" w:hAnsi="宋体" w:cs="楷体"/>
                <w:szCs w:val="21"/>
              </w:rPr>
            </w:pPr>
            <w:r w:rsidRPr="0018231B">
              <w:rPr>
                <w:rFonts w:ascii="宋体" w:hAnsi="宋体" w:cs="楷体" w:hint="eastAsia"/>
                <w:szCs w:val="21"/>
              </w:rPr>
              <w:t>售后服务期内凡系统遇到不可抗力遭到破坏，免费提供全面的技术恢复服务。</w:t>
            </w:r>
          </w:p>
        </w:tc>
      </w:tr>
    </w:tbl>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rsidR="009D5A1F" w:rsidRDefault="009D5A1F" w:rsidP="009D5A1F">
      <w:pPr>
        <w:ind w:firstLineChars="300" w:firstLine="1320"/>
        <w:rPr>
          <w:sz w:val="44"/>
          <w:szCs w:val="44"/>
        </w:rPr>
      </w:pPr>
      <w:r>
        <w:rPr>
          <w:rFonts w:hAnsi="Calibri"/>
          <w:sz w:val="44"/>
          <w:szCs w:val="44"/>
        </w:rPr>
        <w:t>浙江大学医学院附属妇产科医院</w:t>
      </w:r>
    </w:p>
    <w:p w:rsidR="009D5A1F" w:rsidRDefault="009D5A1F" w:rsidP="009D5A1F">
      <w:pPr>
        <w:ind w:firstLineChars="700" w:firstLine="3080"/>
        <w:rPr>
          <w:sz w:val="44"/>
          <w:szCs w:val="44"/>
        </w:rPr>
      </w:pPr>
      <w:r>
        <w:rPr>
          <w:rFonts w:hAnsi="Calibri"/>
          <w:sz w:val="44"/>
          <w:szCs w:val="44"/>
        </w:rPr>
        <w:t>（</w:t>
      </w:r>
      <w:r>
        <w:rPr>
          <w:rFonts w:hAnsi="Calibri" w:hint="eastAsia"/>
          <w:sz w:val="44"/>
          <w:szCs w:val="44"/>
        </w:rPr>
        <w:t>信息服务</w:t>
      </w:r>
      <w:r>
        <w:rPr>
          <w:rFonts w:hAnsi="Calibri"/>
          <w:sz w:val="44"/>
          <w:szCs w:val="44"/>
        </w:rPr>
        <w:t>）</w:t>
      </w:r>
    </w:p>
    <w:tbl>
      <w:tblPr>
        <w:tblW w:w="8613" w:type="dxa"/>
        <w:tblLook w:val="04A0" w:firstRow="1" w:lastRow="0" w:firstColumn="1" w:lastColumn="0" w:noHBand="0" w:noVBand="1"/>
      </w:tblPr>
      <w:tblGrid>
        <w:gridCol w:w="1704"/>
        <w:gridCol w:w="1704"/>
        <w:gridCol w:w="1704"/>
        <w:gridCol w:w="3501"/>
      </w:tblGrid>
      <w:tr w:rsidR="009D5A1F" w:rsidTr="00B53B84">
        <w:tc>
          <w:tcPr>
            <w:tcW w:w="8613" w:type="dxa"/>
            <w:gridSpan w:val="4"/>
            <w:shd w:val="clear" w:color="auto" w:fill="auto"/>
          </w:tcPr>
          <w:p w:rsidR="009D5A1F" w:rsidRPr="00620B18" w:rsidRDefault="009D5A1F" w:rsidP="00B53B84">
            <w:pPr>
              <w:rPr>
                <w:rFonts w:ascii="Calibri" w:hAnsi="Calibri"/>
                <w:sz w:val="36"/>
                <w:szCs w:val="36"/>
              </w:rPr>
            </w:pPr>
            <w:r w:rsidRPr="00620B18">
              <w:rPr>
                <w:rFonts w:ascii="Calibri" w:hAnsi="Calibri"/>
                <w:sz w:val="36"/>
                <w:szCs w:val="36"/>
              </w:rPr>
              <w:t>项目名称：</w:t>
            </w:r>
          </w:p>
        </w:tc>
      </w:tr>
      <w:tr w:rsidR="009D5A1F" w:rsidTr="00B53B84">
        <w:tc>
          <w:tcPr>
            <w:tcW w:w="8613" w:type="dxa"/>
            <w:gridSpan w:val="4"/>
            <w:shd w:val="clear" w:color="auto" w:fill="auto"/>
          </w:tcPr>
          <w:p w:rsidR="009D5A1F" w:rsidRPr="00620B18" w:rsidRDefault="009D5A1F" w:rsidP="00B53B84">
            <w:pPr>
              <w:rPr>
                <w:rFonts w:ascii="Calibri" w:hAnsi="Calibri"/>
                <w:sz w:val="36"/>
                <w:szCs w:val="36"/>
              </w:rPr>
            </w:pPr>
            <w:r w:rsidRPr="00620B18">
              <w:rPr>
                <w:rFonts w:ascii="Calibri" w:hAnsi="Calibri"/>
                <w:sz w:val="36"/>
                <w:szCs w:val="36"/>
              </w:rPr>
              <w:t>项目编号：</w:t>
            </w:r>
          </w:p>
        </w:tc>
      </w:tr>
      <w:tr w:rsidR="009D5A1F" w:rsidTr="00B53B84">
        <w:tc>
          <w:tcPr>
            <w:tcW w:w="1704" w:type="dxa"/>
            <w:vMerge w:val="restart"/>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val="restart"/>
            <w:shd w:val="clear" w:color="auto" w:fill="auto"/>
          </w:tcPr>
          <w:p w:rsidR="009D5A1F" w:rsidRPr="00620B18" w:rsidRDefault="009D5A1F" w:rsidP="00B53B84">
            <w:pPr>
              <w:spacing w:line="720" w:lineRule="auto"/>
              <w:rPr>
                <w:rFonts w:ascii="Calibri" w:hAnsi="Calibri"/>
                <w:sz w:val="84"/>
                <w:szCs w:val="84"/>
              </w:rPr>
            </w:pPr>
          </w:p>
          <w:p w:rsidR="009D5A1F" w:rsidRPr="00620B18" w:rsidRDefault="009D5A1F" w:rsidP="00B53B84">
            <w:pPr>
              <w:spacing w:line="720" w:lineRule="auto"/>
              <w:rPr>
                <w:rFonts w:ascii="Calibri" w:hAnsi="Calibri"/>
                <w:sz w:val="36"/>
                <w:szCs w:val="36"/>
              </w:rPr>
            </w:pPr>
          </w:p>
          <w:p w:rsidR="009D5A1F" w:rsidRPr="00620B18" w:rsidRDefault="009D5A1F" w:rsidP="00B53B84">
            <w:pPr>
              <w:spacing w:line="720" w:lineRule="auto"/>
              <w:jc w:val="distribute"/>
              <w:rPr>
                <w:rFonts w:ascii="Calibri" w:hAnsi="Calibri"/>
                <w:sz w:val="84"/>
                <w:szCs w:val="84"/>
              </w:rPr>
            </w:pPr>
            <w:r w:rsidRPr="00620B18">
              <w:rPr>
                <w:rFonts w:ascii="Calibri" w:hAnsi="Calibri"/>
                <w:sz w:val="84"/>
                <w:szCs w:val="84"/>
              </w:rPr>
              <w:t>响应文件</w:t>
            </w:r>
          </w:p>
        </w:tc>
        <w:tc>
          <w:tcPr>
            <w:tcW w:w="3501" w:type="dxa"/>
            <w:vMerge w:val="restart"/>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8613" w:type="dxa"/>
            <w:gridSpan w:val="4"/>
            <w:shd w:val="clear" w:color="auto" w:fill="auto"/>
          </w:tcPr>
          <w:p w:rsidR="009D5A1F" w:rsidRPr="00620B18" w:rsidRDefault="009D5A1F" w:rsidP="00B53B84">
            <w:pPr>
              <w:rPr>
                <w:rFonts w:ascii="Calibri" w:hAnsi="Calibri"/>
                <w:sz w:val="36"/>
                <w:szCs w:val="36"/>
              </w:rPr>
            </w:pPr>
            <w:r w:rsidRPr="00620B18">
              <w:rPr>
                <w:rFonts w:ascii="Calibri" w:hAnsi="Calibri"/>
                <w:sz w:val="36"/>
                <w:szCs w:val="36"/>
              </w:rPr>
              <w:t>供应商全称：</w:t>
            </w:r>
          </w:p>
        </w:tc>
      </w:tr>
      <w:tr w:rsidR="009D5A1F" w:rsidTr="00B53B84">
        <w:tc>
          <w:tcPr>
            <w:tcW w:w="8613" w:type="dxa"/>
            <w:gridSpan w:val="4"/>
            <w:shd w:val="clear" w:color="auto" w:fill="auto"/>
          </w:tcPr>
          <w:p w:rsidR="009D5A1F" w:rsidRPr="00620B18" w:rsidRDefault="009D5A1F" w:rsidP="00B53B84">
            <w:pPr>
              <w:rPr>
                <w:rFonts w:ascii="Calibri" w:hAnsi="Calibri"/>
                <w:sz w:val="36"/>
                <w:szCs w:val="36"/>
              </w:rPr>
            </w:pPr>
            <w:r w:rsidRPr="00620B18">
              <w:rPr>
                <w:rFonts w:ascii="Calibri" w:hAnsi="Calibri"/>
                <w:sz w:val="36"/>
                <w:szCs w:val="36"/>
              </w:rPr>
              <w:t>地</w:t>
            </w:r>
            <w:r w:rsidRPr="00620B18">
              <w:rPr>
                <w:rFonts w:ascii="Calibri" w:hAnsi="Calibri"/>
                <w:sz w:val="36"/>
                <w:szCs w:val="36"/>
              </w:rPr>
              <w:t xml:space="preserve">      </w:t>
            </w:r>
            <w:r w:rsidRPr="00620B18">
              <w:rPr>
                <w:rFonts w:ascii="Calibri" w:hAnsi="Calibri"/>
                <w:sz w:val="36"/>
                <w:szCs w:val="36"/>
              </w:rPr>
              <w:t>址：</w:t>
            </w:r>
          </w:p>
        </w:tc>
      </w:tr>
      <w:tr w:rsidR="009D5A1F" w:rsidTr="00B53B84">
        <w:tc>
          <w:tcPr>
            <w:tcW w:w="8613" w:type="dxa"/>
            <w:gridSpan w:val="4"/>
            <w:shd w:val="clear" w:color="auto" w:fill="auto"/>
          </w:tcPr>
          <w:p w:rsidR="009D5A1F" w:rsidRPr="00620B18" w:rsidRDefault="009D5A1F" w:rsidP="00B53B84">
            <w:pPr>
              <w:rPr>
                <w:rFonts w:ascii="Calibri" w:hAnsi="Calibri"/>
                <w:sz w:val="36"/>
                <w:szCs w:val="36"/>
              </w:rPr>
            </w:pPr>
            <w:r w:rsidRPr="00620B18">
              <w:rPr>
                <w:rFonts w:ascii="Calibri" w:hAnsi="Calibri"/>
                <w:sz w:val="36"/>
                <w:szCs w:val="36"/>
              </w:rPr>
              <w:t>时</w:t>
            </w:r>
            <w:r w:rsidRPr="00620B18">
              <w:rPr>
                <w:rFonts w:ascii="Calibri" w:hAnsi="Calibri"/>
                <w:sz w:val="36"/>
                <w:szCs w:val="36"/>
              </w:rPr>
              <w:t xml:space="preserve">      </w:t>
            </w:r>
            <w:r w:rsidRPr="00620B18">
              <w:rPr>
                <w:rFonts w:ascii="Calibri" w:hAnsi="Calibri"/>
                <w:sz w:val="36"/>
                <w:szCs w:val="36"/>
              </w:rPr>
              <w:t>间：</w:t>
            </w:r>
          </w:p>
        </w:tc>
      </w:tr>
    </w:tbl>
    <w:p w:rsidR="009D5A1F" w:rsidRDefault="009D5A1F" w:rsidP="009D5A1F">
      <w:pPr>
        <w:rPr>
          <w:szCs w:val="22"/>
        </w:rPr>
      </w:pP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rsidR="009D5A1F" w:rsidRDefault="009D5A1F" w:rsidP="009D5A1F">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rsidR="009D5A1F" w:rsidRPr="000C45E4" w:rsidRDefault="009D5A1F" w:rsidP="009D5A1F">
      <w:pPr>
        <w:snapToGrid w:val="0"/>
        <w:spacing w:beforeLines="50" w:before="156" w:after="50" w:line="460" w:lineRule="exact"/>
        <w:rPr>
          <w:sz w:val="28"/>
          <w:szCs w:val="28"/>
        </w:rPr>
      </w:pPr>
      <w:r w:rsidRPr="000C45E4">
        <w:rPr>
          <w:rFonts w:hAnsi="宋体"/>
          <w:sz w:val="28"/>
          <w:szCs w:val="28"/>
        </w:rPr>
        <w:t>致浙江大学医学院附属妇产科医院：</w:t>
      </w:r>
    </w:p>
    <w:p w:rsidR="009D5A1F" w:rsidRPr="000C45E4" w:rsidRDefault="009D5A1F" w:rsidP="009D5A1F">
      <w:pPr>
        <w:snapToGrid w:val="0"/>
        <w:spacing w:beforeLines="50" w:before="156" w:after="50" w:line="460" w:lineRule="exact"/>
        <w:ind w:firstLineChars="200" w:firstLine="560"/>
        <w:rPr>
          <w:sz w:val="28"/>
          <w:szCs w:val="28"/>
        </w:rPr>
      </w:pPr>
      <w:r w:rsidRPr="000C45E4">
        <w:rPr>
          <w:rFonts w:hAnsi="宋体"/>
          <w:sz w:val="28"/>
          <w:szCs w:val="28"/>
          <w:u w:val="single"/>
        </w:rPr>
        <w:t>（供应商名称）</w:t>
      </w:r>
      <w:r w:rsidRPr="000C45E4">
        <w:rPr>
          <w:rFonts w:hAnsi="宋体"/>
          <w:sz w:val="28"/>
          <w:szCs w:val="28"/>
        </w:rPr>
        <w:t>系中华人民共和国合法企业，经营地址</w:t>
      </w:r>
      <w:r w:rsidRPr="000C45E4">
        <w:rPr>
          <w:sz w:val="28"/>
          <w:szCs w:val="28"/>
          <w:u w:val="single"/>
        </w:rPr>
        <w:t xml:space="preserve">                            </w:t>
      </w:r>
      <w:r w:rsidRPr="000C45E4">
        <w:rPr>
          <w:rFonts w:hAnsi="宋体"/>
          <w:sz w:val="28"/>
          <w:szCs w:val="28"/>
        </w:rPr>
        <w:t>。</w:t>
      </w:r>
    </w:p>
    <w:p w:rsidR="009D5A1F" w:rsidRPr="000C45E4" w:rsidRDefault="009D5A1F" w:rsidP="009D5A1F">
      <w:pPr>
        <w:snapToGrid w:val="0"/>
        <w:spacing w:beforeLines="50" w:before="156" w:after="50" w:line="460" w:lineRule="exact"/>
        <w:ind w:firstLineChars="200" w:firstLine="560"/>
        <w:rPr>
          <w:sz w:val="28"/>
          <w:szCs w:val="28"/>
        </w:rPr>
      </w:pPr>
      <w:r w:rsidRPr="000C45E4">
        <w:rPr>
          <w:rFonts w:hAnsi="宋体"/>
          <w:sz w:val="28"/>
          <w:szCs w:val="28"/>
        </w:rPr>
        <w:t>我</w:t>
      </w:r>
      <w:r w:rsidRPr="000C45E4">
        <w:rPr>
          <w:rFonts w:hAnsi="宋体"/>
          <w:sz w:val="28"/>
          <w:szCs w:val="28"/>
          <w:u w:val="single"/>
        </w:rPr>
        <w:t>（姓名）</w:t>
      </w:r>
      <w:r w:rsidRPr="000C45E4">
        <w:rPr>
          <w:rFonts w:hAnsi="宋体"/>
          <w:sz w:val="28"/>
          <w:szCs w:val="28"/>
        </w:rPr>
        <w:t>系</w:t>
      </w:r>
      <w:r w:rsidRPr="000C45E4">
        <w:rPr>
          <w:rFonts w:hAnsi="宋体"/>
          <w:sz w:val="28"/>
          <w:szCs w:val="28"/>
          <w:u w:val="single"/>
        </w:rPr>
        <w:t>（供应商名称）</w:t>
      </w:r>
      <w:r w:rsidRPr="000C45E4">
        <w:rPr>
          <w:rFonts w:hAnsi="宋体"/>
          <w:sz w:val="28"/>
          <w:szCs w:val="28"/>
        </w:rPr>
        <w:t>的法定代表人，我方愿意参加贵方组织的</w:t>
      </w:r>
      <w:r w:rsidRPr="000C45E4">
        <w:rPr>
          <w:rFonts w:hAnsi="宋体"/>
          <w:sz w:val="28"/>
          <w:szCs w:val="28"/>
          <w:u w:val="single"/>
        </w:rPr>
        <w:t>（采购项目名称）（编号为</w:t>
      </w:r>
      <w:r w:rsidRPr="000C45E4">
        <w:rPr>
          <w:sz w:val="28"/>
          <w:szCs w:val="28"/>
          <w:u w:val="single"/>
        </w:rPr>
        <w:t xml:space="preserve"> </w:t>
      </w:r>
      <w:r w:rsidRPr="000C45E4">
        <w:rPr>
          <w:rFonts w:hAnsi="宋体"/>
          <w:sz w:val="28"/>
          <w:szCs w:val="28"/>
          <w:u w:val="single"/>
        </w:rPr>
        <w:t>）</w:t>
      </w:r>
      <w:r w:rsidRPr="000C45E4">
        <w:rPr>
          <w:rFonts w:hAnsi="宋体"/>
          <w:sz w:val="28"/>
          <w:szCs w:val="28"/>
        </w:rPr>
        <w:t>的采购项目，为此，我方就本次项目有关事项郑重声明如下：</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1</w:t>
      </w:r>
      <w:r w:rsidRPr="000C45E4">
        <w:rPr>
          <w:rFonts w:hAnsi="宋体"/>
          <w:sz w:val="28"/>
          <w:szCs w:val="28"/>
        </w:rPr>
        <w:t>、我方已详细审查全部采购文件，同意采购文件的各项要求。</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2</w:t>
      </w:r>
      <w:r w:rsidRPr="000C45E4">
        <w:rPr>
          <w:rFonts w:hAnsi="宋体"/>
          <w:sz w:val="28"/>
          <w:szCs w:val="28"/>
        </w:rPr>
        <w:t>、我方向贵方提交的所有响应文件、资料都是准确的和真实的。</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3</w:t>
      </w:r>
      <w:r w:rsidRPr="000C45E4">
        <w:rPr>
          <w:rFonts w:hAnsi="宋体"/>
          <w:sz w:val="28"/>
          <w:szCs w:val="28"/>
        </w:rPr>
        <w:t>、若成交，我方将按采购文件规定履行合同责任和义务。</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4</w:t>
      </w:r>
      <w:r w:rsidRPr="000C45E4">
        <w:rPr>
          <w:rFonts w:hAnsi="宋体"/>
          <w:sz w:val="28"/>
          <w:szCs w:val="28"/>
        </w:rPr>
        <w:t>、我方不是采购人的附属机构；在获知本项目采购信息后，与采购人聘请的为此项目提供咨询服务的公司及其附属机构没有任何联系。</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5</w:t>
      </w:r>
      <w:r w:rsidRPr="000C45E4">
        <w:rPr>
          <w:rFonts w:hAnsi="宋体"/>
          <w:sz w:val="28"/>
          <w:szCs w:val="28"/>
        </w:rPr>
        <w:t>、响应文件自提交之日起有效期为</w:t>
      </w:r>
      <w:r w:rsidRPr="000C45E4">
        <w:rPr>
          <w:sz w:val="28"/>
          <w:szCs w:val="28"/>
        </w:rPr>
        <w:t>90</w:t>
      </w:r>
      <w:r w:rsidRPr="000C45E4">
        <w:rPr>
          <w:rFonts w:hAnsi="宋体"/>
          <w:sz w:val="28"/>
          <w:szCs w:val="28"/>
        </w:rPr>
        <w:t>天。</w:t>
      </w:r>
    </w:p>
    <w:p w:rsidR="009D5A1F" w:rsidRPr="000C45E4" w:rsidRDefault="009D5A1F" w:rsidP="009D5A1F">
      <w:pPr>
        <w:snapToGrid w:val="0"/>
        <w:spacing w:line="460" w:lineRule="exact"/>
        <w:ind w:firstLineChars="196" w:firstLine="549"/>
        <w:jc w:val="left"/>
        <w:rPr>
          <w:sz w:val="28"/>
          <w:szCs w:val="28"/>
        </w:rPr>
      </w:pPr>
      <w:r w:rsidRPr="000C45E4">
        <w:rPr>
          <w:sz w:val="28"/>
          <w:szCs w:val="28"/>
        </w:rPr>
        <w:t>6</w:t>
      </w:r>
      <w:r w:rsidRPr="000C45E4">
        <w:rPr>
          <w:rFonts w:hAnsi="宋体"/>
          <w:sz w:val="28"/>
          <w:szCs w:val="28"/>
        </w:rPr>
        <w:t>、我方参与本项目前</w:t>
      </w:r>
      <w:r w:rsidRPr="000C45E4">
        <w:rPr>
          <w:sz w:val="28"/>
          <w:szCs w:val="28"/>
        </w:rPr>
        <w:t>3</w:t>
      </w:r>
      <w:r w:rsidRPr="000C45E4">
        <w:rPr>
          <w:rFonts w:hAnsi="宋体"/>
          <w:sz w:val="28"/>
          <w:szCs w:val="28"/>
        </w:rPr>
        <w:t>年内的经营活动中没有重大违法记录。</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7</w:t>
      </w:r>
      <w:r w:rsidRPr="000C45E4">
        <w:rPr>
          <w:rFonts w:hAnsi="宋体"/>
          <w:sz w:val="28"/>
          <w:szCs w:val="28"/>
        </w:rPr>
        <w:t>、我方通过</w:t>
      </w:r>
      <w:r w:rsidRPr="000C45E4">
        <w:rPr>
          <w:sz w:val="28"/>
          <w:szCs w:val="28"/>
        </w:rPr>
        <w:t>“</w:t>
      </w:r>
      <w:r w:rsidRPr="000C45E4">
        <w:rPr>
          <w:rFonts w:hAnsi="宋体"/>
          <w:sz w:val="28"/>
          <w:szCs w:val="28"/>
        </w:rPr>
        <w:t>信用中国</w:t>
      </w:r>
      <w:r w:rsidRPr="000C45E4">
        <w:rPr>
          <w:sz w:val="28"/>
          <w:szCs w:val="28"/>
        </w:rPr>
        <w:t>”</w:t>
      </w:r>
      <w:r w:rsidRPr="000C45E4">
        <w:rPr>
          <w:rFonts w:hAnsi="宋体"/>
          <w:sz w:val="28"/>
          <w:szCs w:val="28"/>
        </w:rPr>
        <w:t>网站（</w:t>
      </w:r>
      <w:r w:rsidRPr="000C45E4">
        <w:rPr>
          <w:sz w:val="28"/>
          <w:szCs w:val="28"/>
        </w:rPr>
        <w:t>www.creditchina.gov.cn</w:t>
      </w:r>
      <w:r w:rsidRPr="000C45E4">
        <w:rPr>
          <w:rFonts w:hAnsi="宋体"/>
          <w:sz w:val="28"/>
          <w:szCs w:val="28"/>
        </w:rPr>
        <w:t>）查询，未被列入失信被执行人、重大税收违法案件当事人名单、政府采购严重违法失信行为记录名单。</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8</w:t>
      </w:r>
      <w:r w:rsidRPr="000C45E4">
        <w:rPr>
          <w:rFonts w:hAnsi="宋体"/>
          <w:sz w:val="28"/>
          <w:szCs w:val="28"/>
        </w:rPr>
        <w:t>、以上事项如有虚假或隐瞒，我方愿意承担一切后果，并不再寻求任何旨在减轻或免除法律责任的辩解。</w:t>
      </w:r>
    </w:p>
    <w:p w:rsidR="009D5A1F" w:rsidRPr="000C45E4" w:rsidRDefault="009D5A1F" w:rsidP="009D5A1F">
      <w:pPr>
        <w:snapToGrid w:val="0"/>
        <w:spacing w:beforeLines="50" w:before="156" w:after="50" w:line="460" w:lineRule="exact"/>
        <w:ind w:firstLineChars="200" w:firstLine="560"/>
        <w:rPr>
          <w:sz w:val="28"/>
          <w:szCs w:val="28"/>
        </w:rPr>
      </w:pPr>
    </w:p>
    <w:p w:rsidR="009D5A1F" w:rsidRPr="000C45E4" w:rsidRDefault="009D5A1F" w:rsidP="009D5A1F">
      <w:pPr>
        <w:snapToGrid w:val="0"/>
        <w:spacing w:beforeLines="50" w:before="156" w:after="50" w:line="460" w:lineRule="exact"/>
        <w:ind w:right="600" w:firstLineChars="50" w:firstLine="140"/>
        <w:rPr>
          <w:sz w:val="28"/>
          <w:szCs w:val="28"/>
          <w:u w:val="single"/>
        </w:rPr>
      </w:pPr>
      <w:r w:rsidRPr="000C45E4">
        <w:rPr>
          <w:rFonts w:hAnsi="宋体"/>
          <w:sz w:val="28"/>
          <w:szCs w:val="28"/>
        </w:rPr>
        <w:t>法定代表人签名（或签名章）：</w:t>
      </w:r>
      <w:r w:rsidRPr="000C45E4">
        <w:rPr>
          <w:sz w:val="28"/>
          <w:szCs w:val="28"/>
          <w:u w:val="single"/>
        </w:rPr>
        <w:t xml:space="preserve">          </w:t>
      </w:r>
      <w:r w:rsidRPr="000C45E4">
        <w:rPr>
          <w:sz w:val="28"/>
          <w:szCs w:val="28"/>
        </w:rPr>
        <w:t xml:space="preserve">  </w:t>
      </w:r>
      <w:r w:rsidRPr="000C45E4">
        <w:rPr>
          <w:rFonts w:hAnsi="宋体"/>
          <w:sz w:val="28"/>
          <w:szCs w:val="28"/>
        </w:rPr>
        <w:t>日</w:t>
      </w:r>
      <w:r w:rsidRPr="000C45E4">
        <w:rPr>
          <w:sz w:val="28"/>
          <w:szCs w:val="28"/>
        </w:rPr>
        <w:t xml:space="preserve"> </w:t>
      </w:r>
      <w:r w:rsidRPr="000C45E4">
        <w:rPr>
          <w:rFonts w:hAnsi="宋体"/>
          <w:sz w:val="28"/>
          <w:szCs w:val="28"/>
        </w:rPr>
        <w:t>期：</w:t>
      </w:r>
      <w:r w:rsidRPr="000C45E4">
        <w:rPr>
          <w:sz w:val="28"/>
          <w:szCs w:val="28"/>
          <w:u w:val="single"/>
        </w:rPr>
        <w:t xml:space="preserve">          </w:t>
      </w:r>
    </w:p>
    <w:p w:rsidR="009D5A1F" w:rsidRPr="000C45E4" w:rsidRDefault="009D5A1F" w:rsidP="009D5A1F">
      <w:pPr>
        <w:snapToGrid w:val="0"/>
        <w:spacing w:beforeLines="50" w:before="156" w:line="460" w:lineRule="exact"/>
        <w:ind w:firstLine="200"/>
        <w:rPr>
          <w:sz w:val="28"/>
          <w:szCs w:val="28"/>
          <w:u w:val="single"/>
        </w:rPr>
      </w:pPr>
    </w:p>
    <w:p w:rsidR="009D5A1F" w:rsidRPr="000C45E4" w:rsidRDefault="009D5A1F" w:rsidP="009D5A1F">
      <w:pPr>
        <w:snapToGrid w:val="0"/>
        <w:spacing w:beforeLines="50" w:before="156" w:after="50" w:line="460" w:lineRule="exact"/>
        <w:ind w:firstLineChars="50" w:firstLine="140"/>
        <w:rPr>
          <w:sz w:val="28"/>
          <w:szCs w:val="28"/>
        </w:rPr>
      </w:pPr>
      <w:r w:rsidRPr="000C45E4">
        <w:rPr>
          <w:rFonts w:hAnsi="宋体"/>
          <w:sz w:val="28"/>
          <w:szCs w:val="28"/>
        </w:rPr>
        <w:t>投标人全称（公章）：</w:t>
      </w:r>
      <w:r w:rsidRPr="000C45E4">
        <w:rPr>
          <w:sz w:val="28"/>
          <w:szCs w:val="28"/>
          <w:u w:val="single"/>
        </w:rPr>
        <w:t xml:space="preserve">             </w:t>
      </w:r>
      <w:r w:rsidRPr="000C45E4">
        <w:rPr>
          <w:sz w:val="28"/>
          <w:szCs w:val="28"/>
        </w:rPr>
        <w:t xml:space="preserve">       </w:t>
      </w: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3</w:t>
      </w:r>
      <w:r>
        <w:rPr>
          <w:rFonts w:eastAsia="仿宋" w:hAnsi="仿宋"/>
          <w:sz w:val="30"/>
          <w:szCs w:val="30"/>
        </w:rPr>
        <w:t>：</w:t>
      </w:r>
    </w:p>
    <w:p w:rsidR="009D5A1F" w:rsidRDefault="009D5A1F" w:rsidP="009D5A1F">
      <w:pPr>
        <w:jc w:val="center"/>
        <w:rPr>
          <w:sz w:val="36"/>
          <w:szCs w:val="36"/>
        </w:rPr>
      </w:pPr>
      <w:r>
        <w:rPr>
          <w:sz w:val="36"/>
          <w:szCs w:val="36"/>
        </w:rPr>
        <w:t>报价明细表</w:t>
      </w:r>
    </w:p>
    <w:p w:rsidR="009D5A1F" w:rsidRDefault="009D5A1F" w:rsidP="009D5A1F">
      <w:pPr>
        <w:rPr>
          <w:sz w:val="32"/>
          <w:szCs w:val="32"/>
          <w:u w:val="single"/>
        </w:rPr>
      </w:pPr>
      <w:r>
        <w:rPr>
          <w:sz w:val="32"/>
          <w:szCs w:val="32"/>
        </w:rPr>
        <w:t>供应商全称：</w:t>
      </w:r>
      <w:r>
        <w:rPr>
          <w:sz w:val="32"/>
          <w:szCs w:val="32"/>
          <w:u w:val="single"/>
        </w:rPr>
        <w:t xml:space="preserve">                        </w:t>
      </w:r>
    </w:p>
    <w:p w:rsidR="009D5A1F" w:rsidRDefault="009D5A1F" w:rsidP="009D5A1F">
      <w:pPr>
        <w:rPr>
          <w:sz w:val="32"/>
          <w:szCs w:val="32"/>
          <w:u w:val="single"/>
        </w:rPr>
      </w:pPr>
      <w:r>
        <w:rPr>
          <w:sz w:val="32"/>
          <w:szCs w:val="32"/>
        </w:rPr>
        <w:t>项目编号：</w:t>
      </w:r>
      <w:r>
        <w:rPr>
          <w:sz w:val="32"/>
          <w:szCs w:val="32"/>
          <w:u w:val="single"/>
        </w:rPr>
        <w:t xml:space="preserve">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10"/>
        <w:gridCol w:w="2693"/>
        <w:gridCol w:w="1384"/>
        <w:gridCol w:w="1451"/>
      </w:tblGrid>
      <w:tr w:rsidR="009D5A1F" w:rsidTr="00B53B84">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hint="eastAsia"/>
                <w:b/>
                <w:sz w:val="28"/>
                <w:szCs w:val="28"/>
              </w:rPr>
              <w:t>项目</w:t>
            </w:r>
            <w:r w:rsidRPr="00620B18">
              <w:rPr>
                <w:rFonts w:hAnsi="宋体"/>
                <w:b/>
                <w:sz w:val="28"/>
                <w:szCs w:val="28"/>
              </w:rPr>
              <w:t>名称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8E4C16" w:rsidP="008E4C16">
            <w:pPr>
              <w:jc w:val="center"/>
              <w:rPr>
                <w:b/>
                <w:sz w:val="28"/>
                <w:szCs w:val="28"/>
              </w:rPr>
            </w:pPr>
            <w:r w:rsidRPr="00620B18">
              <w:rPr>
                <w:rFonts w:hAnsi="宋体"/>
                <w:b/>
                <w:sz w:val="28"/>
                <w:szCs w:val="28"/>
              </w:rPr>
              <w:t>数量</w:t>
            </w:r>
            <w:r w:rsidRPr="00620B18">
              <w:rPr>
                <w:rFonts w:hAnsi="宋体" w:hint="eastAsia"/>
                <w:b/>
                <w:sz w:val="28"/>
                <w:szCs w:val="28"/>
              </w:rPr>
              <w:t>及</w:t>
            </w:r>
            <w:r w:rsidR="009D5A1F" w:rsidRPr="00620B18">
              <w:rPr>
                <w:rFonts w:hAnsi="宋体" w:hint="eastAsia"/>
                <w:b/>
                <w:sz w:val="28"/>
                <w:szCs w:val="28"/>
              </w:rPr>
              <w:t>单位</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b/>
                <w:sz w:val="28"/>
                <w:szCs w:val="28"/>
              </w:rPr>
              <w:t>单价（元）</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b/>
                <w:sz w:val="28"/>
                <w:szCs w:val="28"/>
              </w:rPr>
              <w:t>总价（元）</w:t>
            </w:r>
          </w:p>
        </w:tc>
      </w:tr>
      <w:tr w:rsidR="009D5A1F" w:rsidTr="00B53B84">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r>
      <w:tr w:rsidR="009D5A1F" w:rsidTr="00B53B84">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r>
      <w:tr w:rsidR="009D5A1F" w:rsidTr="00B53B84">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28"/>
                <w:szCs w:val="28"/>
                <w:u w:val="single"/>
              </w:rPr>
            </w:pPr>
            <w:r w:rsidRPr="00620B18">
              <w:rPr>
                <w:rFonts w:hAnsi="宋体"/>
                <w:sz w:val="28"/>
                <w:szCs w:val="28"/>
              </w:rPr>
              <w:t>合计金额大写：</w:t>
            </w:r>
            <w:r w:rsidRPr="00620B18">
              <w:rPr>
                <w:sz w:val="28"/>
                <w:szCs w:val="28"/>
                <w:u w:val="single"/>
              </w:rPr>
              <w:t xml:space="preserve">               </w:t>
            </w:r>
            <w:r w:rsidRPr="00620B18">
              <w:rPr>
                <w:sz w:val="28"/>
                <w:szCs w:val="28"/>
              </w:rPr>
              <w:t xml:space="preserve">   </w:t>
            </w:r>
            <w:r w:rsidRPr="00620B18">
              <w:rPr>
                <w:rFonts w:hAnsi="宋体"/>
                <w:sz w:val="28"/>
                <w:szCs w:val="28"/>
              </w:rPr>
              <w:t>小写：￥</w:t>
            </w:r>
            <w:r w:rsidRPr="00620B18">
              <w:rPr>
                <w:sz w:val="28"/>
                <w:szCs w:val="28"/>
                <w:u w:val="single"/>
              </w:rPr>
              <w:t xml:space="preserve">              </w:t>
            </w:r>
          </w:p>
        </w:tc>
      </w:tr>
      <w:tr w:rsidR="009D5A1F" w:rsidTr="00B53B84">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sz w:val="28"/>
                <w:szCs w:val="28"/>
              </w:rPr>
            </w:pPr>
          </w:p>
          <w:p w:rsidR="009D5A1F" w:rsidRPr="00620B18" w:rsidRDefault="009D5A1F" w:rsidP="00B53B84">
            <w:pPr>
              <w:jc w:val="center"/>
              <w:rPr>
                <w:sz w:val="28"/>
                <w:szCs w:val="28"/>
              </w:rPr>
            </w:pPr>
          </w:p>
          <w:p w:rsidR="009D5A1F" w:rsidRPr="00620B18" w:rsidRDefault="009D5A1F" w:rsidP="00B53B84">
            <w:pPr>
              <w:jc w:val="center"/>
              <w:rPr>
                <w:sz w:val="28"/>
                <w:szCs w:val="28"/>
              </w:rPr>
            </w:pPr>
          </w:p>
          <w:p w:rsidR="009D5A1F" w:rsidRPr="00620B18" w:rsidRDefault="009D5A1F" w:rsidP="00B53B84">
            <w:pPr>
              <w:jc w:val="center"/>
              <w:rPr>
                <w:sz w:val="28"/>
                <w:szCs w:val="28"/>
              </w:rPr>
            </w:pPr>
            <w:r w:rsidRPr="00620B18">
              <w:rPr>
                <w:rFonts w:hAnsi="宋体"/>
                <w:sz w:val="28"/>
                <w:szCs w:val="28"/>
              </w:rPr>
              <w:t>备</w:t>
            </w:r>
          </w:p>
          <w:p w:rsidR="009D5A1F" w:rsidRPr="00620B18" w:rsidRDefault="009D5A1F" w:rsidP="00B53B84">
            <w:pPr>
              <w:jc w:val="center"/>
              <w:rPr>
                <w:sz w:val="28"/>
                <w:szCs w:val="28"/>
              </w:rPr>
            </w:pPr>
          </w:p>
          <w:p w:rsidR="009D5A1F" w:rsidRPr="00620B18" w:rsidRDefault="009D5A1F" w:rsidP="00B53B84">
            <w:pPr>
              <w:jc w:val="center"/>
              <w:rPr>
                <w:sz w:val="28"/>
                <w:szCs w:val="28"/>
              </w:rPr>
            </w:pPr>
            <w:r w:rsidRPr="00620B18">
              <w:rPr>
                <w:rFonts w:hAnsi="宋体"/>
                <w:sz w:val="28"/>
                <w:szCs w:val="28"/>
              </w:rPr>
              <w:t>注</w:t>
            </w:r>
          </w:p>
          <w:p w:rsidR="009D5A1F" w:rsidRPr="00620B18" w:rsidRDefault="009D5A1F" w:rsidP="00B53B84">
            <w:pPr>
              <w:jc w:val="center"/>
              <w:rPr>
                <w:sz w:val="28"/>
                <w:szCs w:val="28"/>
              </w:rPr>
            </w:pPr>
          </w:p>
          <w:p w:rsidR="009D5A1F" w:rsidRPr="00620B18" w:rsidRDefault="009D5A1F" w:rsidP="00B53B84">
            <w:pPr>
              <w:jc w:val="center"/>
              <w:rPr>
                <w:sz w:val="28"/>
                <w:szCs w:val="28"/>
              </w:rPr>
            </w:pPr>
          </w:p>
          <w:p w:rsidR="009D5A1F" w:rsidRPr="00620B18" w:rsidRDefault="009D5A1F" w:rsidP="00B53B84">
            <w:pPr>
              <w:jc w:val="center"/>
              <w:rPr>
                <w:sz w:val="28"/>
                <w:szCs w:val="28"/>
              </w:rPr>
            </w:pP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28"/>
                <w:szCs w:val="28"/>
              </w:rPr>
            </w:pPr>
            <w:r w:rsidRPr="00620B18">
              <w:rPr>
                <w:sz w:val="28"/>
                <w:szCs w:val="28"/>
              </w:rPr>
              <w:t>1</w:t>
            </w:r>
            <w:r w:rsidRPr="00620B18">
              <w:rPr>
                <w:rFonts w:hAnsi="宋体"/>
                <w:sz w:val="28"/>
                <w:szCs w:val="28"/>
              </w:rPr>
              <w:t>、此表应按项目的明细情况列项填表，在填写时，如上表不适合本项目的实际情况，可在确保响应明细内容完整的情况下，根据上表格式</w:t>
            </w:r>
            <w:proofErr w:type="gramStart"/>
            <w:r w:rsidRPr="00620B18">
              <w:rPr>
                <w:rFonts w:hAnsi="宋体"/>
                <w:sz w:val="28"/>
                <w:szCs w:val="28"/>
              </w:rPr>
              <w:t>自行划表填写</w:t>
            </w:r>
            <w:proofErr w:type="gramEnd"/>
            <w:r w:rsidRPr="00620B18">
              <w:rPr>
                <w:rFonts w:hAnsi="宋体"/>
                <w:sz w:val="28"/>
                <w:szCs w:val="28"/>
              </w:rPr>
              <w:t>。</w:t>
            </w:r>
          </w:p>
          <w:p w:rsidR="009D5A1F" w:rsidRPr="00620B18" w:rsidRDefault="009D5A1F" w:rsidP="00B53B84">
            <w:pPr>
              <w:rPr>
                <w:sz w:val="28"/>
                <w:szCs w:val="28"/>
              </w:rPr>
            </w:pPr>
            <w:r w:rsidRPr="00620B18">
              <w:rPr>
                <w:sz w:val="28"/>
                <w:szCs w:val="28"/>
              </w:rPr>
              <w:t>2</w:t>
            </w:r>
            <w:r w:rsidRPr="00620B18">
              <w:rPr>
                <w:rFonts w:hAnsi="宋体"/>
                <w:sz w:val="28"/>
                <w:szCs w:val="28"/>
              </w:rPr>
              <w:t>、报价要求：项目费用包括项目实施所需的工程费、工时费、服务费、运输费、安装费调试费、税费及其他一切费用。</w:t>
            </w:r>
          </w:p>
          <w:p w:rsidR="009D5A1F" w:rsidRPr="00620B18" w:rsidRDefault="009D5A1F" w:rsidP="00B53B84">
            <w:pPr>
              <w:rPr>
                <w:sz w:val="28"/>
                <w:szCs w:val="28"/>
              </w:rPr>
            </w:pPr>
            <w:r w:rsidRPr="00620B18">
              <w:rPr>
                <w:sz w:val="28"/>
                <w:szCs w:val="28"/>
              </w:rPr>
              <w:t>3</w:t>
            </w:r>
            <w:r w:rsidRPr="00620B18">
              <w:rPr>
                <w:rFonts w:hAnsi="宋体"/>
                <w:sz w:val="28"/>
                <w:szCs w:val="28"/>
              </w:rPr>
              <w:t>、报价中不允许出现报价优惠等字样，合计总价应与明细报价汇总相等。</w:t>
            </w:r>
          </w:p>
          <w:p w:rsidR="009D5A1F" w:rsidRPr="00620B18" w:rsidRDefault="009D5A1F" w:rsidP="00B53B84">
            <w:pPr>
              <w:rPr>
                <w:sz w:val="28"/>
                <w:szCs w:val="28"/>
              </w:rPr>
            </w:pPr>
          </w:p>
        </w:tc>
      </w:tr>
    </w:tbl>
    <w:p w:rsidR="009D5A1F" w:rsidRDefault="009D5A1F" w:rsidP="009D5A1F">
      <w:pPr>
        <w:rPr>
          <w:sz w:val="32"/>
          <w:szCs w:val="32"/>
        </w:rPr>
      </w:pPr>
    </w:p>
    <w:p w:rsidR="009D5A1F" w:rsidRDefault="009D5A1F" w:rsidP="009D5A1F">
      <w:pPr>
        <w:rPr>
          <w:sz w:val="32"/>
          <w:szCs w:val="32"/>
          <w:u w:val="single"/>
        </w:rPr>
      </w:pPr>
      <w:r>
        <w:rPr>
          <w:sz w:val="32"/>
          <w:szCs w:val="32"/>
        </w:rPr>
        <w:t>授权代表签名：</w:t>
      </w:r>
      <w:r>
        <w:rPr>
          <w:sz w:val="32"/>
          <w:szCs w:val="32"/>
          <w:u w:val="single"/>
        </w:rPr>
        <w:t xml:space="preserve">                 </w:t>
      </w:r>
    </w:p>
    <w:p w:rsidR="009D5A1F" w:rsidRDefault="009D5A1F" w:rsidP="009D5A1F">
      <w:pPr>
        <w:rPr>
          <w:sz w:val="32"/>
          <w:szCs w:val="32"/>
          <w:u w:val="single"/>
        </w:rPr>
      </w:pPr>
      <w:r>
        <w:rPr>
          <w:sz w:val="32"/>
          <w:szCs w:val="32"/>
        </w:rPr>
        <w:t>日期：</w:t>
      </w:r>
      <w:r>
        <w:rPr>
          <w:sz w:val="32"/>
          <w:szCs w:val="32"/>
          <w:u w:val="single"/>
        </w:rPr>
        <w:t xml:space="preserve">                   </w:t>
      </w:r>
    </w:p>
    <w:p w:rsidR="009D5A1F" w:rsidRDefault="009D5A1F" w:rsidP="009D5A1F">
      <w:pPr>
        <w:rPr>
          <w:szCs w:val="22"/>
        </w:rPr>
      </w:pPr>
    </w:p>
    <w:p w:rsidR="009D5A1F" w:rsidRDefault="009D5A1F" w:rsidP="009D5A1F">
      <w:pPr>
        <w:rPr>
          <w:szCs w:val="22"/>
        </w:rPr>
      </w:pPr>
    </w:p>
    <w:p w:rsidR="009D5A1F" w:rsidRDefault="009D5A1F" w:rsidP="009D5A1F">
      <w:pPr>
        <w:rPr>
          <w:szCs w:val="22"/>
        </w:rPr>
      </w:pP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4</w:t>
      </w:r>
      <w:r>
        <w:rPr>
          <w:rFonts w:eastAsia="仿宋" w:hAnsi="仿宋"/>
          <w:sz w:val="30"/>
          <w:szCs w:val="30"/>
        </w:rPr>
        <w:t>：</w:t>
      </w:r>
    </w:p>
    <w:p w:rsidR="009D5A1F" w:rsidRDefault="009D5A1F" w:rsidP="009D5A1F">
      <w:pPr>
        <w:snapToGrid w:val="0"/>
        <w:spacing w:before="50" w:after="50"/>
        <w:jc w:val="center"/>
        <w:rPr>
          <w:rFonts w:eastAsia="仿宋"/>
          <w:b/>
          <w:sz w:val="36"/>
          <w:szCs w:val="36"/>
        </w:rPr>
      </w:pPr>
      <w:r>
        <w:rPr>
          <w:rFonts w:eastAsia="仿宋" w:hAnsi="仿宋"/>
          <w:b/>
          <w:sz w:val="36"/>
          <w:szCs w:val="36"/>
        </w:rPr>
        <w:t>法定代表人授权委托书</w:t>
      </w:r>
    </w:p>
    <w:p w:rsidR="009D5A1F" w:rsidRDefault="009D5A1F" w:rsidP="009D5A1F">
      <w:pPr>
        <w:snapToGrid w:val="0"/>
        <w:spacing w:beforeLines="50" w:before="156" w:after="50"/>
        <w:jc w:val="center"/>
        <w:rPr>
          <w:rFonts w:eastAsia="仿宋"/>
          <w:b/>
          <w:sz w:val="30"/>
          <w:szCs w:val="30"/>
        </w:rPr>
      </w:pPr>
    </w:p>
    <w:p w:rsidR="009D5A1F" w:rsidRDefault="009D5A1F" w:rsidP="009D5A1F">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rsidR="009D5A1F" w:rsidRDefault="009D5A1F" w:rsidP="009D5A1F">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rsidR="009D5A1F" w:rsidRDefault="009D5A1F" w:rsidP="009D5A1F">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rsidR="009D5A1F" w:rsidRDefault="009D5A1F" w:rsidP="009D5A1F">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rsidR="009D5A1F" w:rsidRDefault="009D5A1F" w:rsidP="009D5A1F">
      <w:pPr>
        <w:snapToGrid w:val="0"/>
        <w:spacing w:beforeLines="50" w:before="156" w:after="50" w:line="460" w:lineRule="exact"/>
        <w:ind w:firstLine="480"/>
        <w:rPr>
          <w:rFonts w:eastAsia="仿宋"/>
          <w:sz w:val="30"/>
          <w:szCs w:val="30"/>
        </w:rPr>
      </w:pPr>
    </w:p>
    <w:p w:rsidR="009D5A1F" w:rsidRDefault="009D5A1F" w:rsidP="009D5A1F">
      <w:pPr>
        <w:snapToGrid w:val="0"/>
        <w:spacing w:beforeLines="50" w:before="156" w:after="50" w:line="460" w:lineRule="exact"/>
        <w:ind w:firstLine="480"/>
        <w:rPr>
          <w:rFonts w:eastAsia="仿宋"/>
          <w:sz w:val="30"/>
          <w:szCs w:val="30"/>
        </w:rPr>
      </w:pP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rsidR="009D5A1F" w:rsidRDefault="009D5A1F" w:rsidP="009D5A1F">
      <w:pPr>
        <w:snapToGrid w:val="0"/>
        <w:spacing w:beforeLines="50" w:before="156" w:after="50" w:line="460" w:lineRule="exact"/>
        <w:rPr>
          <w:rFonts w:eastAsia="仿宋"/>
          <w:sz w:val="30"/>
          <w:szCs w:val="30"/>
        </w:rPr>
      </w:pPr>
    </w:p>
    <w:p w:rsidR="009D5A1F" w:rsidRDefault="009D5A1F" w:rsidP="009D5A1F">
      <w:pPr>
        <w:snapToGrid w:val="0"/>
        <w:spacing w:beforeLines="50" w:before="156" w:after="50" w:line="460" w:lineRule="exact"/>
        <w:rPr>
          <w:rFonts w:eastAsia="仿宋"/>
          <w:sz w:val="30"/>
          <w:szCs w:val="30"/>
        </w:rPr>
      </w:pPr>
      <w:r>
        <w:rPr>
          <w:rFonts w:eastAsia="仿宋"/>
          <w:sz w:val="30"/>
          <w:szCs w:val="30"/>
        </w:rPr>
        <w:t xml:space="preserve">                                     </w:t>
      </w:r>
    </w:p>
    <w:p w:rsidR="009D5A1F" w:rsidRDefault="009D5A1F" w:rsidP="009D5A1F">
      <w:pPr>
        <w:snapToGrid w:val="0"/>
        <w:spacing w:beforeLines="50" w:before="156" w:after="50" w:line="460" w:lineRule="exact"/>
        <w:ind w:firstLineChars="2050" w:firstLine="6150"/>
        <w:rPr>
          <w:rFonts w:eastAsia="仿宋"/>
          <w:sz w:val="30"/>
          <w:szCs w:val="30"/>
        </w:rPr>
      </w:pPr>
    </w:p>
    <w:p w:rsidR="009D5A1F" w:rsidRDefault="009D5A1F" w:rsidP="009D5A1F">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rsidR="009D5A1F" w:rsidRDefault="009D5A1F" w:rsidP="009D5A1F">
      <w:pPr>
        <w:pStyle w:val="a7"/>
        <w:spacing w:line="360" w:lineRule="auto"/>
        <w:rPr>
          <w:sz w:val="21"/>
          <w:szCs w:val="21"/>
        </w:rPr>
      </w:pPr>
    </w:p>
    <w:p w:rsidR="009D5A1F" w:rsidRDefault="009D5A1F" w:rsidP="009D5A1F">
      <w:pPr>
        <w:pStyle w:val="a7"/>
        <w:spacing w:line="360" w:lineRule="auto"/>
        <w:rPr>
          <w:sz w:val="21"/>
          <w:szCs w:val="21"/>
        </w:rPr>
      </w:pPr>
    </w:p>
    <w:p w:rsidR="009D5A1F" w:rsidRDefault="009D5A1F" w:rsidP="009D5A1F">
      <w:pPr>
        <w:pStyle w:val="a7"/>
        <w:spacing w:line="360" w:lineRule="auto"/>
        <w:rPr>
          <w:sz w:val="21"/>
          <w:szCs w:val="21"/>
        </w:rPr>
      </w:pP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5</w:t>
      </w:r>
      <w:r>
        <w:rPr>
          <w:rFonts w:eastAsia="仿宋" w:hAnsi="仿宋"/>
          <w:sz w:val="30"/>
          <w:szCs w:val="30"/>
        </w:rPr>
        <w:t>：</w:t>
      </w:r>
    </w:p>
    <w:p w:rsidR="009D5A1F" w:rsidRDefault="009D5A1F" w:rsidP="009D5A1F">
      <w:pPr>
        <w:jc w:val="center"/>
        <w:rPr>
          <w:sz w:val="36"/>
          <w:szCs w:val="36"/>
        </w:rPr>
      </w:pPr>
      <w:r>
        <w:rPr>
          <w:sz w:val="36"/>
          <w:szCs w:val="36"/>
        </w:rPr>
        <w:t>技术响应表</w:t>
      </w:r>
    </w:p>
    <w:p w:rsidR="009D5A1F" w:rsidRDefault="009D5A1F" w:rsidP="009D5A1F">
      <w:pPr>
        <w:rPr>
          <w:sz w:val="32"/>
          <w:szCs w:val="32"/>
          <w:u w:val="single"/>
        </w:rPr>
      </w:pPr>
      <w:r>
        <w:rPr>
          <w:sz w:val="32"/>
          <w:szCs w:val="32"/>
        </w:rPr>
        <w:t>供应商全称（公章）：</w:t>
      </w:r>
      <w:r>
        <w:rPr>
          <w:sz w:val="32"/>
          <w:szCs w:val="32"/>
          <w:u w:val="single"/>
        </w:rPr>
        <w:t xml:space="preserve">                        </w:t>
      </w:r>
    </w:p>
    <w:p w:rsidR="009D5A1F" w:rsidRDefault="009D5A1F" w:rsidP="009D5A1F">
      <w:pPr>
        <w:rPr>
          <w:sz w:val="32"/>
          <w:szCs w:val="32"/>
          <w:u w:val="single"/>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30"/>
        <w:gridCol w:w="1956"/>
      </w:tblGrid>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b/>
                <w:sz w:val="28"/>
                <w:szCs w:val="28"/>
              </w:rPr>
              <w:t>采购文件要求</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b/>
                <w:sz w:val="28"/>
                <w:szCs w:val="28"/>
              </w:rPr>
              <w:t>响应情况</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b/>
                <w:sz w:val="28"/>
                <w:szCs w:val="28"/>
              </w:rPr>
              <w:t>偏离情况</w:t>
            </w: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bl>
    <w:p w:rsidR="009D5A1F" w:rsidRDefault="009D5A1F" w:rsidP="009D5A1F">
      <w:pPr>
        <w:rPr>
          <w:sz w:val="32"/>
          <w:szCs w:val="32"/>
        </w:rPr>
      </w:pPr>
    </w:p>
    <w:p w:rsidR="009D5A1F" w:rsidRDefault="009D5A1F" w:rsidP="009D5A1F">
      <w:pPr>
        <w:rPr>
          <w:sz w:val="32"/>
          <w:szCs w:val="32"/>
          <w:u w:val="single"/>
        </w:rPr>
      </w:pPr>
      <w:r>
        <w:rPr>
          <w:sz w:val="32"/>
          <w:szCs w:val="32"/>
        </w:rPr>
        <w:t>授权代表签名及手机：</w:t>
      </w:r>
      <w:r>
        <w:rPr>
          <w:sz w:val="32"/>
          <w:szCs w:val="32"/>
          <w:u w:val="single"/>
        </w:rPr>
        <w:t xml:space="preserve">                 </w:t>
      </w:r>
    </w:p>
    <w:p w:rsidR="009D5A1F" w:rsidRDefault="009D5A1F" w:rsidP="009D5A1F">
      <w:pPr>
        <w:rPr>
          <w:sz w:val="32"/>
          <w:szCs w:val="32"/>
          <w:u w:val="single"/>
        </w:rPr>
      </w:pPr>
      <w:r>
        <w:rPr>
          <w:sz w:val="32"/>
          <w:szCs w:val="32"/>
        </w:rPr>
        <w:t>日期：</w:t>
      </w:r>
      <w:r>
        <w:rPr>
          <w:sz w:val="32"/>
          <w:szCs w:val="32"/>
          <w:u w:val="single"/>
        </w:rPr>
        <w:t xml:space="preserve">                   </w:t>
      </w:r>
    </w:p>
    <w:p w:rsidR="009D5A1F" w:rsidRDefault="009D5A1F" w:rsidP="009D5A1F">
      <w:pPr>
        <w:pStyle w:val="a7"/>
        <w:spacing w:line="360" w:lineRule="auto"/>
        <w:rPr>
          <w:sz w:val="21"/>
          <w:szCs w:val="21"/>
        </w:rPr>
      </w:pPr>
    </w:p>
    <w:p w:rsidR="00083FE6" w:rsidRPr="009D5A1F" w:rsidRDefault="009D5A1F" w:rsidP="000A4F90">
      <w:pPr>
        <w:pStyle w:val="a7"/>
        <w:spacing w:line="360" w:lineRule="auto"/>
      </w:pPr>
      <w:r>
        <w:rPr>
          <w:sz w:val="21"/>
          <w:szCs w:val="21"/>
        </w:rPr>
        <w:t>说明：</w:t>
      </w:r>
      <w:r>
        <w:rPr>
          <w:rFonts w:hAnsi="宋体"/>
          <w:sz w:val="21"/>
          <w:szCs w:val="21"/>
        </w:rPr>
        <w:t>①</w:t>
      </w:r>
      <w:r>
        <w:rPr>
          <w:sz w:val="21"/>
          <w:szCs w:val="21"/>
        </w:rPr>
        <w:t>采购文件要求列第一行填写项目名称，以下填写技术参数要求。</w:t>
      </w:r>
      <w:r>
        <w:rPr>
          <w:rFonts w:hAnsi="宋体"/>
          <w:sz w:val="21"/>
          <w:szCs w:val="21"/>
        </w:rPr>
        <w:t>②响应情况列填写项目响应情况。③注明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sectPr w:rsidR="00083FE6" w:rsidRPr="009D5A1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30" w:rsidRDefault="00A04230" w:rsidP="009D5A1F">
      <w:r>
        <w:separator/>
      </w:r>
    </w:p>
  </w:endnote>
  <w:endnote w:type="continuationSeparator" w:id="0">
    <w:p w:rsidR="00A04230" w:rsidRDefault="00A04230" w:rsidP="009D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anumGothic">
    <w:charset w:val="81"/>
    <w:family w:val="auto"/>
    <w:pitch w:val="variable"/>
    <w:sig w:usb0="80000003" w:usb1="09D7FCEB" w:usb2="00000010" w:usb3="00000000" w:csb0="0008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0A" w:rsidRDefault="002F5362">
    <w:pPr>
      <w:pStyle w:val="a4"/>
      <w:jc w:val="center"/>
    </w:pPr>
    <w:r>
      <w:fldChar w:fldCharType="begin"/>
    </w:r>
    <w:r>
      <w:rPr>
        <w:rStyle w:val="a6"/>
      </w:rPr>
      <w:instrText xml:space="preserve"> PAGE </w:instrText>
    </w:r>
    <w:r>
      <w:fldChar w:fldCharType="separate"/>
    </w:r>
    <w:r w:rsidR="00616FAB">
      <w:rPr>
        <w:rStyle w:val="a6"/>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30" w:rsidRDefault="00A04230" w:rsidP="009D5A1F">
      <w:r>
        <w:separator/>
      </w:r>
    </w:p>
  </w:footnote>
  <w:footnote w:type="continuationSeparator" w:id="0">
    <w:p w:rsidR="00A04230" w:rsidRDefault="00A04230" w:rsidP="009D5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4E1D22"/>
    <w:multiLevelType w:val="hybridMultilevel"/>
    <w:tmpl w:val="A65C92FE"/>
    <w:lvl w:ilvl="0" w:tplc="FB9C3EA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2C13B6"/>
    <w:multiLevelType w:val="hybridMultilevel"/>
    <w:tmpl w:val="49A49F46"/>
    <w:lvl w:ilvl="0" w:tplc="B8A63222">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7B3B59"/>
    <w:multiLevelType w:val="multilevel"/>
    <w:tmpl w:val="5D68FBAC"/>
    <w:lvl w:ilvl="0">
      <w:start w:val="1"/>
      <w:numFmt w:val="chineseCountingThousand"/>
      <w:pStyle w:val="1"/>
      <w:lvlText w:val="%1、"/>
      <w:lvlJc w:val="left"/>
      <w:pPr>
        <w:ind w:left="432" w:hanging="432"/>
      </w:pPr>
      <w:rPr>
        <w:sz w:val="28"/>
        <w:szCs w:val="28"/>
      </w:rPr>
    </w:lvl>
    <w:lvl w:ilvl="1">
      <w:start w:val="1"/>
      <w:numFmt w:val="decimal"/>
      <w:pStyle w:val="2"/>
      <w:lvlText w:val="%1.%2"/>
      <w:lvlJc w:val="left"/>
      <w:pPr>
        <w:ind w:left="576" w:hanging="576"/>
      </w:p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41"/>
    <w:rsid w:val="00083FE6"/>
    <w:rsid w:val="000A4F90"/>
    <w:rsid w:val="000D3308"/>
    <w:rsid w:val="001B2FAA"/>
    <w:rsid w:val="00231D4D"/>
    <w:rsid w:val="002C66CB"/>
    <w:rsid w:val="002F5362"/>
    <w:rsid w:val="0037330F"/>
    <w:rsid w:val="003E16FD"/>
    <w:rsid w:val="00520009"/>
    <w:rsid w:val="005733E0"/>
    <w:rsid w:val="00616FAB"/>
    <w:rsid w:val="00674897"/>
    <w:rsid w:val="00674FBD"/>
    <w:rsid w:val="006F753C"/>
    <w:rsid w:val="00831D14"/>
    <w:rsid w:val="00852EA6"/>
    <w:rsid w:val="008A1E25"/>
    <w:rsid w:val="008D5F46"/>
    <w:rsid w:val="008E4C16"/>
    <w:rsid w:val="009432EE"/>
    <w:rsid w:val="009D5A1F"/>
    <w:rsid w:val="00A04230"/>
    <w:rsid w:val="00AA3534"/>
    <w:rsid w:val="00B131A2"/>
    <w:rsid w:val="00D248ED"/>
    <w:rsid w:val="00D40448"/>
    <w:rsid w:val="00D4183F"/>
    <w:rsid w:val="00D42F9F"/>
    <w:rsid w:val="00D80DC6"/>
    <w:rsid w:val="00EA0128"/>
    <w:rsid w:val="00EB48A1"/>
    <w:rsid w:val="00F5106C"/>
    <w:rsid w:val="00F53354"/>
    <w:rsid w:val="00FD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1F"/>
    <w:pPr>
      <w:widowControl w:val="0"/>
      <w:jc w:val="both"/>
    </w:pPr>
    <w:rPr>
      <w:rFonts w:ascii="Times New Roman" w:eastAsia="宋体" w:hAnsi="Times New Roman" w:cs="Times New Roman"/>
      <w:szCs w:val="24"/>
    </w:rPr>
  </w:style>
  <w:style w:type="paragraph" w:styleId="1">
    <w:name w:val="heading 1"/>
    <w:aliases w:val="标题 一"/>
    <w:basedOn w:val="a"/>
    <w:next w:val="a"/>
    <w:link w:val="1Char"/>
    <w:uiPriority w:val="9"/>
    <w:qFormat/>
    <w:rsid w:val="009D5A1F"/>
    <w:pPr>
      <w:keepNext/>
      <w:keepLines/>
      <w:numPr>
        <w:numId w:val="1"/>
      </w:numPr>
      <w:spacing w:line="360" w:lineRule="auto"/>
      <w:outlineLvl w:val="0"/>
    </w:pPr>
    <w:rPr>
      <w:rFonts w:ascii="宋体" w:hAnsi="宋体"/>
      <w:b/>
      <w:bCs/>
      <w:kern w:val="44"/>
      <w:sz w:val="36"/>
      <w:szCs w:val="21"/>
      <w:lang w:val="x-none" w:eastAsia="x-none"/>
    </w:rPr>
  </w:style>
  <w:style w:type="paragraph" w:styleId="2">
    <w:name w:val="heading 2"/>
    <w:aliases w:val="标题二"/>
    <w:basedOn w:val="a"/>
    <w:next w:val="a"/>
    <w:link w:val="2Char"/>
    <w:uiPriority w:val="9"/>
    <w:unhideWhenUsed/>
    <w:qFormat/>
    <w:rsid w:val="009D5A1F"/>
    <w:pPr>
      <w:keepNext/>
      <w:keepLines/>
      <w:numPr>
        <w:ilvl w:val="1"/>
        <w:numId w:val="1"/>
      </w:numPr>
      <w:spacing w:line="360" w:lineRule="auto"/>
      <w:ind w:left="422" w:hangingChars="200" w:hanging="422"/>
      <w:outlineLvl w:val="1"/>
    </w:pPr>
    <w:rPr>
      <w:rFonts w:ascii="宋体" w:hAnsi="宋体"/>
      <w:b/>
      <w:bCs/>
      <w:sz w:val="32"/>
      <w:szCs w:val="21"/>
      <w:lang w:val="x-none" w:eastAsia="x-none"/>
    </w:rPr>
  </w:style>
  <w:style w:type="paragraph" w:styleId="3">
    <w:name w:val="heading 3"/>
    <w:aliases w:val="标题三"/>
    <w:basedOn w:val="a"/>
    <w:next w:val="a"/>
    <w:link w:val="3Char"/>
    <w:uiPriority w:val="9"/>
    <w:unhideWhenUsed/>
    <w:qFormat/>
    <w:rsid w:val="009D5A1F"/>
    <w:pPr>
      <w:keepNext/>
      <w:keepLines/>
      <w:numPr>
        <w:ilvl w:val="2"/>
        <w:numId w:val="1"/>
      </w:numPr>
      <w:spacing w:line="360" w:lineRule="auto"/>
      <w:outlineLvl w:val="2"/>
    </w:pPr>
    <w:rPr>
      <w:rFonts w:ascii="Calibri" w:hAnsi="Calibri"/>
      <w:b/>
      <w:bCs/>
      <w:sz w:val="30"/>
      <w:szCs w:val="32"/>
      <w:lang w:val="x-none" w:eastAsia="x-none"/>
    </w:rPr>
  </w:style>
  <w:style w:type="paragraph" w:styleId="4">
    <w:name w:val="heading 4"/>
    <w:aliases w:val="标题 四"/>
    <w:basedOn w:val="a"/>
    <w:next w:val="a"/>
    <w:link w:val="4Char"/>
    <w:uiPriority w:val="9"/>
    <w:unhideWhenUsed/>
    <w:qFormat/>
    <w:rsid w:val="009D5A1F"/>
    <w:pPr>
      <w:keepNext/>
      <w:keepLines/>
      <w:numPr>
        <w:ilvl w:val="3"/>
        <w:numId w:val="1"/>
      </w:numPr>
      <w:spacing w:line="360" w:lineRule="auto"/>
      <w:ind w:left="562" w:hangingChars="200" w:hanging="562"/>
      <w:outlineLvl w:val="3"/>
    </w:pPr>
    <w:rPr>
      <w:rFonts w:ascii="仿宋" w:hAnsi="仿宋"/>
      <w:b/>
      <w:bCs/>
      <w:sz w:val="28"/>
      <w:lang w:val="x-none" w:eastAsia="x-none"/>
    </w:rPr>
  </w:style>
  <w:style w:type="paragraph" w:styleId="5">
    <w:name w:val="heading 5"/>
    <w:aliases w:val="标题 五"/>
    <w:basedOn w:val="a"/>
    <w:next w:val="a"/>
    <w:link w:val="5Char"/>
    <w:uiPriority w:val="9"/>
    <w:unhideWhenUsed/>
    <w:qFormat/>
    <w:rsid w:val="009D5A1F"/>
    <w:pPr>
      <w:keepNext/>
      <w:keepLines/>
      <w:numPr>
        <w:ilvl w:val="4"/>
        <w:numId w:val="1"/>
      </w:numPr>
      <w:spacing w:before="280" w:after="290" w:line="376" w:lineRule="auto"/>
      <w:outlineLvl w:val="4"/>
    </w:pPr>
    <w:rPr>
      <w:rFonts w:ascii="Calibri" w:hAnsi="Calibri"/>
      <w:b/>
      <w:bCs/>
      <w:sz w:val="28"/>
      <w:szCs w:val="28"/>
      <w:lang w:val="x-none" w:eastAsia="x-none"/>
    </w:rPr>
  </w:style>
  <w:style w:type="paragraph" w:styleId="6">
    <w:name w:val="heading 6"/>
    <w:basedOn w:val="a"/>
    <w:next w:val="a"/>
    <w:link w:val="6Char"/>
    <w:uiPriority w:val="9"/>
    <w:unhideWhenUsed/>
    <w:qFormat/>
    <w:rsid w:val="009D5A1F"/>
    <w:pPr>
      <w:keepNext/>
      <w:keepLines/>
      <w:numPr>
        <w:ilvl w:val="5"/>
        <w:numId w:val="1"/>
      </w:numPr>
      <w:spacing w:before="240" w:after="64" w:line="320" w:lineRule="auto"/>
      <w:outlineLvl w:val="5"/>
    </w:pPr>
    <w:rPr>
      <w:rFonts w:ascii="Cambria" w:hAnsi="Cambria"/>
      <w:b/>
      <w:bCs/>
      <w:sz w:val="24"/>
      <w:lang w:val="x-none" w:eastAsia="x-none"/>
    </w:rPr>
  </w:style>
  <w:style w:type="paragraph" w:styleId="7">
    <w:name w:val="heading 7"/>
    <w:basedOn w:val="a"/>
    <w:next w:val="a"/>
    <w:link w:val="7Char"/>
    <w:uiPriority w:val="9"/>
    <w:unhideWhenUsed/>
    <w:qFormat/>
    <w:rsid w:val="009D5A1F"/>
    <w:pPr>
      <w:keepNext/>
      <w:keepLines/>
      <w:numPr>
        <w:ilvl w:val="6"/>
        <w:numId w:val="1"/>
      </w:numPr>
      <w:spacing w:before="240" w:after="64" w:line="320" w:lineRule="auto"/>
      <w:outlineLvl w:val="6"/>
    </w:pPr>
    <w:rPr>
      <w:rFonts w:ascii="Calibri" w:hAnsi="Calibri"/>
      <w:b/>
      <w:bCs/>
      <w:sz w:val="24"/>
      <w:lang w:val="x-none" w:eastAsia="x-none"/>
    </w:rPr>
  </w:style>
  <w:style w:type="paragraph" w:styleId="8">
    <w:name w:val="heading 8"/>
    <w:basedOn w:val="a"/>
    <w:next w:val="a"/>
    <w:link w:val="8Char"/>
    <w:uiPriority w:val="9"/>
    <w:unhideWhenUsed/>
    <w:qFormat/>
    <w:rsid w:val="009D5A1F"/>
    <w:pPr>
      <w:keepNext/>
      <w:keepLines/>
      <w:numPr>
        <w:ilvl w:val="7"/>
        <w:numId w:val="1"/>
      </w:numPr>
      <w:spacing w:before="240" w:after="64" w:line="320" w:lineRule="auto"/>
      <w:outlineLvl w:val="7"/>
    </w:pPr>
    <w:rPr>
      <w:rFonts w:ascii="Cambria" w:hAnsi="Cambria"/>
      <w:sz w:val="24"/>
      <w:lang w:val="x-none" w:eastAsia="x-none"/>
    </w:rPr>
  </w:style>
  <w:style w:type="paragraph" w:styleId="9">
    <w:name w:val="heading 9"/>
    <w:basedOn w:val="a"/>
    <w:next w:val="a"/>
    <w:link w:val="9Char"/>
    <w:uiPriority w:val="9"/>
    <w:unhideWhenUsed/>
    <w:qFormat/>
    <w:rsid w:val="009D5A1F"/>
    <w:pPr>
      <w:keepNext/>
      <w:keepLines/>
      <w:numPr>
        <w:ilvl w:val="8"/>
        <w:numId w:val="1"/>
      </w:numPr>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A1F"/>
    <w:rPr>
      <w:sz w:val="18"/>
      <w:szCs w:val="18"/>
    </w:rPr>
  </w:style>
  <w:style w:type="paragraph" w:styleId="a4">
    <w:name w:val="footer"/>
    <w:basedOn w:val="a"/>
    <w:link w:val="Char0"/>
    <w:unhideWhenUsed/>
    <w:rsid w:val="009D5A1F"/>
    <w:pPr>
      <w:tabs>
        <w:tab w:val="center" w:pos="4153"/>
        <w:tab w:val="right" w:pos="8306"/>
      </w:tabs>
      <w:snapToGrid w:val="0"/>
      <w:jc w:val="left"/>
    </w:pPr>
    <w:rPr>
      <w:sz w:val="18"/>
      <w:szCs w:val="18"/>
    </w:rPr>
  </w:style>
  <w:style w:type="character" w:customStyle="1" w:styleId="Char0">
    <w:name w:val="页脚 Char"/>
    <w:basedOn w:val="a0"/>
    <w:link w:val="a4"/>
    <w:rsid w:val="009D5A1F"/>
    <w:rPr>
      <w:sz w:val="18"/>
      <w:szCs w:val="18"/>
    </w:rPr>
  </w:style>
  <w:style w:type="character" w:customStyle="1" w:styleId="1Char">
    <w:name w:val="标题 1 Char"/>
    <w:aliases w:val="标题 一 Char"/>
    <w:basedOn w:val="a0"/>
    <w:link w:val="1"/>
    <w:uiPriority w:val="9"/>
    <w:rsid w:val="009D5A1F"/>
    <w:rPr>
      <w:rFonts w:ascii="宋体" w:eastAsia="宋体" w:hAnsi="宋体" w:cs="Times New Roman"/>
      <w:b/>
      <w:bCs/>
      <w:kern w:val="44"/>
      <w:sz w:val="36"/>
      <w:szCs w:val="21"/>
      <w:lang w:val="x-none" w:eastAsia="x-none"/>
    </w:rPr>
  </w:style>
  <w:style w:type="character" w:customStyle="1" w:styleId="2Char">
    <w:name w:val="标题 2 Char"/>
    <w:aliases w:val="标题二 Char"/>
    <w:basedOn w:val="a0"/>
    <w:link w:val="2"/>
    <w:uiPriority w:val="9"/>
    <w:rsid w:val="009D5A1F"/>
    <w:rPr>
      <w:rFonts w:ascii="宋体" w:eastAsia="宋体" w:hAnsi="宋体" w:cs="Times New Roman"/>
      <w:b/>
      <w:bCs/>
      <w:sz w:val="32"/>
      <w:szCs w:val="21"/>
      <w:lang w:val="x-none" w:eastAsia="x-none"/>
    </w:rPr>
  </w:style>
  <w:style w:type="character" w:customStyle="1" w:styleId="3Char">
    <w:name w:val="标题 3 Char"/>
    <w:aliases w:val="标题三 Char"/>
    <w:basedOn w:val="a0"/>
    <w:link w:val="3"/>
    <w:uiPriority w:val="9"/>
    <w:rsid w:val="009D5A1F"/>
    <w:rPr>
      <w:rFonts w:ascii="Calibri" w:eastAsia="宋体" w:hAnsi="Calibri" w:cs="Times New Roman"/>
      <w:b/>
      <w:bCs/>
      <w:sz w:val="30"/>
      <w:szCs w:val="32"/>
      <w:lang w:val="x-none" w:eastAsia="x-none"/>
    </w:rPr>
  </w:style>
  <w:style w:type="character" w:customStyle="1" w:styleId="4Char">
    <w:name w:val="标题 4 Char"/>
    <w:aliases w:val="标题 四 Char"/>
    <w:basedOn w:val="a0"/>
    <w:link w:val="4"/>
    <w:uiPriority w:val="9"/>
    <w:rsid w:val="009D5A1F"/>
    <w:rPr>
      <w:rFonts w:ascii="仿宋" w:eastAsia="宋体" w:hAnsi="仿宋" w:cs="Times New Roman"/>
      <w:b/>
      <w:bCs/>
      <w:sz w:val="28"/>
      <w:szCs w:val="24"/>
      <w:lang w:val="x-none" w:eastAsia="x-none"/>
    </w:rPr>
  </w:style>
  <w:style w:type="character" w:customStyle="1" w:styleId="5Char">
    <w:name w:val="标题 5 Char"/>
    <w:aliases w:val="标题 五 Char"/>
    <w:basedOn w:val="a0"/>
    <w:link w:val="5"/>
    <w:uiPriority w:val="9"/>
    <w:rsid w:val="009D5A1F"/>
    <w:rPr>
      <w:rFonts w:ascii="Calibri" w:eastAsia="宋体" w:hAnsi="Calibri" w:cs="Times New Roman"/>
      <w:b/>
      <w:bCs/>
      <w:sz w:val="28"/>
      <w:szCs w:val="28"/>
      <w:lang w:val="x-none" w:eastAsia="x-none"/>
    </w:rPr>
  </w:style>
  <w:style w:type="character" w:customStyle="1" w:styleId="6Char">
    <w:name w:val="标题 6 Char"/>
    <w:basedOn w:val="a0"/>
    <w:link w:val="6"/>
    <w:uiPriority w:val="9"/>
    <w:rsid w:val="009D5A1F"/>
    <w:rPr>
      <w:rFonts w:ascii="Cambria" w:eastAsia="宋体" w:hAnsi="Cambria" w:cs="Times New Roman"/>
      <w:b/>
      <w:bCs/>
      <w:sz w:val="24"/>
      <w:szCs w:val="24"/>
      <w:lang w:val="x-none" w:eastAsia="x-none"/>
    </w:rPr>
  </w:style>
  <w:style w:type="character" w:customStyle="1" w:styleId="7Char">
    <w:name w:val="标题 7 Char"/>
    <w:basedOn w:val="a0"/>
    <w:link w:val="7"/>
    <w:uiPriority w:val="9"/>
    <w:rsid w:val="009D5A1F"/>
    <w:rPr>
      <w:rFonts w:ascii="Calibri" w:eastAsia="宋体" w:hAnsi="Calibri" w:cs="Times New Roman"/>
      <w:b/>
      <w:bCs/>
      <w:sz w:val="24"/>
      <w:szCs w:val="24"/>
      <w:lang w:val="x-none" w:eastAsia="x-none"/>
    </w:rPr>
  </w:style>
  <w:style w:type="character" w:customStyle="1" w:styleId="8Char">
    <w:name w:val="标题 8 Char"/>
    <w:basedOn w:val="a0"/>
    <w:link w:val="8"/>
    <w:uiPriority w:val="9"/>
    <w:rsid w:val="009D5A1F"/>
    <w:rPr>
      <w:rFonts w:ascii="Cambria" w:eastAsia="宋体" w:hAnsi="Cambria" w:cs="Times New Roman"/>
      <w:sz w:val="24"/>
      <w:szCs w:val="24"/>
      <w:lang w:val="x-none" w:eastAsia="x-none"/>
    </w:rPr>
  </w:style>
  <w:style w:type="character" w:customStyle="1" w:styleId="9Char">
    <w:name w:val="标题 9 Char"/>
    <w:basedOn w:val="a0"/>
    <w:link w:val="9"/>
    <w:uiPriority w:val="9"/>
    <w:rsid w:val="009D5A1F"/>
    <w:rPr>
      <w:rFonts w:ascii="Cambria" w:eastAsia="宋体" w:hAnsi="Cambria" w:cs="Times New Roman"/>
      <w:szCs w:val="21"/>
      <w:lang w:val="x-none" w:eastAsia="x-none"/>
    </w:rPr>
  </w:style>
  <w:style w:type="character" w:styleId="a5">
    <w:name w:val="Hyperlink"/>
    <w:rsid w:val="009D5A1F"/>
    <w:rPr>
      <w:color w:val="0000FF"/>
      <w:u w:val="single"/>
    </w:rPr>
  </w:style>
  <w:style w:type="character" w:customStyle="1" w:styleId="apple-style-span">
    <w:name w:val="apple-style-span"/>
    <w:basedOn w:val="a0"/>
    <w:rsid w:val="009D5A1F"/>
  </w:style>
  <w:style w:type="character" w:styleId="a6">
    <w:name w:val="page number"/>
    <w:rsid w:val="009D5A1F"/>
  </w:style>
  <w:style w:type="paragraph" w:styleId="a7">
    <w:name w:val="No Spacing"/>
    <w:uiPriority w:val="1"/>
    <w:qFormat/>
    <w:rsid w:val="009D5A1F"/>
    <w:pPr>
      <w:widowControl w:val="0"/>
      <w:adjustRightInd w:val="0"/>
      <w:textAlignment w:val="baseline"/>
    </w:pPr>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1F"/>
    <w:pPr>
      <w:widowControl w:val="0"/>
      <w:jc w:val="both"/>
    </w:pPr>
    <w:rPr>
      <w:rFonts w:ascii="Times New Roman" w:eastAsia="宋体" w:hAnsi="Times New Roman" w:cs="Times New Roman"/>
      <w:szCs w:val="24"/>
    </w:rPr>
  </w:style>
  <w:style w:type="paragraph" w:styleId="1">
    <w:name w:val="heading 1"/>
    <w:aliases w:val="标题 一"/>
    <w:basedOn w:val="a"/>
    <w:next w:val="a"/>
    <w:link w:val="1Char"/>
    <w:uiPriority w:val="9"/>
    <w:qFormat/>
    <w:rsid w:val="009D5A1F"/>
    <w:pPr>
      <w:keepNext/>
      <w:keepLines/>
      <w:numPr>
        <w:numId w:val="1"/>
      </w:numPr>
      <w:spacing w:line="360" w:lineRule="auto"/>
      <w:outlineLvl w:val="0"/>
    </w:pPr>
    <w:rPr>
      <w:rFonts w:ascii="宋体" w:hAnsi="宋体"/>
      <w:b/>
      <w:bCs/>
      <w:kern w:val="44"/>
      <w:sz w:val="36"/>
      <w:szCs w:val="21"/>
      <w:lang w:val="x-none" w:eastAsia="x-none"/>
    </w:rPr>
  </w:style>
  <w:style w:type="paragraph" w:styleId="2">
    <w:name w:val="heading 2"/>
    <w:aliases w:val="标题二"/>
    <w:basedOn w:val="a"/>
    <w:next w:val="a"/>
    <w:link w:val="2Char"/>
    <w:uiPriority w:val="9"/>
    <w:unhideWhenUsed/>
    <w:qFormat/>
    <w:rsid w:val="009D5A1F"/>
    <w:pPr>
      <w:keepNext/>
      <w:keepLines/>
      <w:numPr>
        <w:ilvl w:val="1"/>
        <w:numId w:val="1"/>
      </w:numPr>
      <w:spacing w:line="360" w:lineRule="auto"/>
      <w:ind w:left="422" w:hangingChars="200" w:hanging="422"/>
      <w:outlineLvl w:val="1"/>
    </w:pPr>
    <w:rPr>
      <w:rFonts w:ascii="宋体" w:hAnsi="宋体"/>
      <w:b/>
      <w:bCs/>
      <w:sz w:val="32"/>
      <w:szCs w:val="21"/>
      <w:lang w:val="x-none" w:eastAsia="x-none"/>
    </w:rPr>
  </w:style>
  <w:style w:type="paragraph" w:styleId="3">
    <w:name w:val="heading 3"/>
    <w:aliases w:val="标题三"/>
    <w:basedOn w:val="a"/>
    <w:next w:val="a"/>
    <w:link w:val="3Char"/>
    <w:uiPriority w:val="9"/>
    <w:unhideWhenUsed/>
    <w:qFormat/>
    <w:rsid w:val="009D5A1F"/>
    <w:pPr>
      <w:keepNext/>
      <w:keepLines/>
      <w:numPr>
        <w:ilvl w:val="2"/>
        <w:numId w:val="1"/>
      </w:numPr>
      <w:spacing w:line="360" w:lineRule="auto"/>
      <w:outlineLvl w:val="2"/>
    </w:pPr>
    <w:rPr>
      <w:rFonts w:ascii="Calibri" w:hAnsi="Calibri"/>
      <w:b/>
      <w:bCs/>
      <w:sz w:val="30"/>
      <w:szCs w:val="32"/>
      <w:lang w:val="x-none" w:eastAsia="x-none"/>
    </w:rPr>
  </w:style>
  <w:style w:type="paragraph" w:styleId="4">
    <w:name w:val="heading 4"/>
    <w:aliases w:val="标题 四"/>
    <w:basedOn w:val="a"/>
    <w:next w:val="a"/>
    <w:link w:val="4Char"/>
    <w:uiPriority w:val="9"/>
    <w:unhideWhenUsed/>
    <w:qFormat/>
    <w:rsid w:val="009D5A1F"/>
    <w:pPr>
      <w:keepNext/>
      <w:keepLines/>
      <w:numPr>
        <w:ilvl w:val="3"/>
        <w:numId w:val="1"/>
      </w:numPr>
      <w:spacing w:line="360" w:lineRule="auto"/>
      <w:ind w:left="562" w:hangingChars="200" w:hanging="562"/>
      <w:outlineLvl w:val="3"/>
    </w:pPr>
    <w:rPr>
      <w:rFonts w:ascii="仿宋" w:hAnsi="仿宋"/>
      <w:b/>
      <w:bCs/>
      <w:sz w:val="28"/>
      <w:lang w:val="x-none" w:eastAsia="x-none"/>
    </w:rPr>
  </w:style>
  <w:style w:type="paragraph" w:styleId="5">
    <w:name w:val="heading 5"/>
    <w:aliases w:val="标题 五"/>
    <w:basedOn w:val="a"/>
    <w:next w:val="a"/>
    <w:link w:val="5Char"/>
    <w:uiPriority w:val="9"/>
    <w:unhideWhenUsed/>
    <w:qFormat/>
    <w:rsid w:val="009D5A1F"/>
    <w:pPr>
      <w:keepNext/>
      <w:keepLines/>
      <w:numPr>
        <w:ilvl w:val="4"/>
        <w:numId w:val="1"/>
      </w:numPr>
      <w:spacing w:before="280" w:after="290" w:line="376" w:lineRule="auto"/>
      <w:outlineLvl w:val="4"/>
    </w:pPr>
    <w:rPr>
      <w:rFonts w:ascii="Calibri" w:hAnsi="Calibri"/>
      <w:b/>
      <w:bCs/>
      <w:sz w:val="28"/>
      <w:szCs w:val="28"/>
      <w:lang w:val="x-none" w:eastAsia="x-none"/>
    </w:rPr>
  </w:style>
  <w:style w:type="paragraph" w:styleId="6">
    <w:name w:val="heading 6"/>
    <w:basedOn w:val="a"/>
    <w:next w:val="a"/>
    <w:link w:val="6Char"/>
    <w:uiPriority w:val="9"/>
    <w:unhideWhenUsed/>
    <w:qFormat/>
    <w:rsid w:val="009D5A1F"/>
    <w:pPr>
      <w:keepNext/>
      <w:keepLines/>
      <w:numPr>
        <w:ilvl w:val="5"/>
        <w:numId w:val="1"/>
      </w:numPr>
      <w:spacing w:before="240" w:after="64" w:line="320" w:lineRule="auto"/>
      <w:outlineLvl w:val="5"/>
    </w:pPr>
    <w:rPr>
      <w:rFonts w:ascii="Cambria" w:hAnsi="Cambria"/>
      <w:b/>
      <w:bCs/>
      <w:sz w:val="24"/>
      <w:lang w:val="x-none" w:eastAsia="x-none"/>
    </w:rPr>
  </w:style>
  <w:style w:type="paragraph" w:styleId="7">
    <w:name w:val="heading 7"/>
    <w:basedOn w:val="a"/>
    <w:next w:val="a"/>
    <w:link w:val="7Char"/>
    <w:uiPriority w:val="9"/>
    <w:unhideWhenUsed/>
    <w:qFormat/>
    <w:rsid w:val="009D5A1F"/>
    <w:pPr>
      <w:keepNext/>
      <w:keepLines/>
      <w:numPr>
        <w:ilvl w:val="6"/>
        <w:numId w:val="1"/>
      </w:numPr>
      <w:spacing w:before="240" w:after="64" w:line="320" w:lineRule="auto"/>
      <w:outlineLvl w:val="6"/>
    </w:pPr>
    <w:rPr>
      <w:rFonts w:ascii="Calibri" w:hAnsi="Calibri"/>
      <w:b/>
      <w:bCs/>
      <w:sz w:val="24"/>
      <w:lang w:val="x-none" w:eastAsia="x-none"/>
    </w:rPr>
  </w:style>
  <w:style w:type="paragraph" w:styleId="8">
    <w:name w:val="heading 8"/>
    <w:basedOn w:val="a"/>
    <w:next w:val="a"/>
    <w:link w:val="8Char"/>
    <w:uiPriority w:val="9"/>
    <w:unhideWhenUsed/>
    <w:qFormat/>
    <w:rsid w:val="009D5A1F"/>
    <w:pPr>
      <w:keepNext/>
      <w:keepLines/>
      <w:numPr>
        <w:ilvl w:val="7"/>
        <w:numId w:val="1"/>
      </w:numPr>
      <w:spacing w:before="240" w:after="64" w:line="320" w:lineRule="auto"/>
      <w:outlineLvl w:val="7"/>
    </w:pPr>
    <w:rPr>
      <w:rFonts w:ascii="Cambria" w:hAnsi="Cambria"/>
      <w:sz w:val="24"/>
      <w:lang w:val="x-none" w:eastAsia="x-none"/>
    </w:rPr>
  </w:style>
  <w:style w:type="paragraph" w:styleId="9">
    <w:name w:val="heading 9"/>
    <w:basedOn w:val="a"/>
    <w:next w:val="a"/>
    <w:link w:val="9Char"/>
    <w:uiPriority w:val="9"/>
    <w:unhideWhenUsed/>
    <w:qFormat/>
    <w:rsid w:val="009D5A1F"/>
    <w:pPr>
      <w:keepNext/>
      <w:keepLines/>
      <w:numPr>
        <w:ilvl w:val="8"/>
        <w:numId w:val="1"/>
      </w:numPr>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A1F"/>
    <w:rPr>
      <w:sz w:val="18"/>
      <w:szCs w:val="18"/>
    </w:rPr>
  </w:style>
  <w:style w:type="paragraph" w:styleId="a4">
    <w:name w:val="footer"/>
    <w:basedOn w:val="a"/>
    <w:link w:val="Char0"/>
    <w:unhideWhenUsed/>
    <w:rsid w:val="009D5A1F"/>
    <w:pPr>
      <w:tabs>
        <w:tab w:val="center" w:pos="4153"/>
        <w:tab w:val="right" w:pos="8306"/>
      </w:tabs>
      <w:snapToGrid w:val="0"/>
      <w:jc w:val="left"/>
    </w:pPr>
    <w:rPr>
      <w:sz w:val="18"/>
      <w:szCs w:val="18"/>
    </w:rPr>
  </w:style>
  <w:style w:type="character" w:customStyle="1" w:styleId="Char0">
    <w:name w:val="页脚 Char"/>
    <w:basedOn w:val="a0"/>
    <w:link w:val="a4"/>
    <w:rsid w:val="009D5A1F"/>
    <w:rPr>
      <w:sz w:val="18"/>
      <w:szCs w:val="18"/>
    </w:rPr>
  </w:style>
  <w:style w:type="character" w:customStyle="1" w:styleId="1Char">
    <w:name w:val="标题 1 Char"/>
    <w:aliases w:val="标题 一 Char"/>
    <w:basedOn w:val="a0"/>
    <w:link w:val="1"/>
    <w:uiPriority w:val="9"/>
    <w:rsid w:val="009D5A1F"/>
    <w:rPr>
      <w:rFonts w:ascii="宋体" w:eastAsia="宋体" w:hAnsi="宋体" w:cs="Times New Roman"/>
      <w:b/>
      <w:bCs/>
      <w:kern w:val="44"/>
      <w:sz w:val="36"/>
      <w:szCs w:val="21"/>
      <w:lang w:val="x-none" w:eastAsia="x-none"/>
    </w:rPr>
  </w:style>
  <w:style w:type="character" w:customStyle="1" w:styleId="2Char">
    <w:name w:val="标题 2 Char"/>
    <w:aliases w:val="标题二 Char"/>
    <w:basedOn w:val="a0"/>
    <w:link w:val="2"/>
    <w:uiPriority w:val="9"/>
    <w:rsid w:val="009D5A1F"/>
    <w:rPr>
      <w:rFonts w:ascii="宋体" w:eastAsia="宋体" w:hAnsi="宋体" w:cs="Times New Roman"/>
      <w:b/>
      <w:bCs/>
      <w:sz w:val="32"/>
      <w:szCs w:val="21"/>
      <w:lang w:val="x-none" w:eastAsia="x-none"/>
    </w:rPr>
  </w:style>
  <w:style w:type="character" w:customStyle="1" w:styleId="3Char">
    <w:name w:val="标题 3 Char"/>
    <w:aliases w:val="标题三 Char"/>
    <w:basedOn w:val="a0"/>
    <w:link w:val="3"/>
    <w:uiPriority w:val="9"/>
    <w:rsid w:val="009D5A1F"/>
    <w:rPr>
      <w:rFonts w:ascii="Calibri" w:eastAsia="宋体" w:hAnsi="Calibri" w:cs="Times New Roman"/>
      <w:b/>
      <w:bCs/>
      <w:sz w:val="30"/>
      <w:szCs w:val="32"/>
      <w:lang w:val="x-none" w:eastAsia="x-none"/>
    </w:rPr>
  </w:style>
  <w:style w:type="character" w:customStyle="1" w:styleId="4Char">
    <w:name w:val="标题 4 Char"/>
    <w:aliases w:val="标题 四 Char"/>
    <w:basedOn w:val="a0"/>
    <w:link w:val="4"/>
    <w:uiPriority w:val="9"/>
    <w:rsid w:val="009D5A1F"/>
    <w:rPr>
      <w:rFonts w:ascii="仿宋" w:eastAsia="宋体" w:hAnsi="仿宋" w:cs="Times New Roman"/>
      <w:b/>
      <w:bCs/>
      <w:sz w:val="28"/>
      <w:szCs w:val="24"/>
      <w:lang w:val="x-none" w:eastAsia="x-none"/>
    </w:rPr>
  </w:style>
  <w:style w:type="character" w:customStyle="1" w:styleId="5Char">
    <w:name w:val="标题 5 Char"/>
    <w:aliases w:val="标题 五 Char"/>
    <w:basedOn w:val="a0"/>
    <w:link w:val="5"/>
    <w:uiPriority w:val="9"/>
    <w:rsid w:val="009D5A1F"/>
    <w:rPr>
      <w:rFonts w:ascii="Calibri" w:eastAsia="宋体" w:hAnsi="Calibri" w:cs="Times New Roman"/>
      <w:b/>
      <w:bCs/>
      <w:sz w:val="28"/>
      <w:szCs w:val="28"/>
      <w:lang w:val="x-none" w:eastAsia="x-none"/>
    </w:rPr>
  </w:style>
  <w:style w:type="character" w:customStyle="1" w:styleId="6Char">
    <w:name w:val="标题 6 Char"/>
    <w:basedOn w:val="a0"/>
    <w:link w:val="6"/>
    <w:uiPriority w:val="9"/>
    <w:rsid w:val="009D5A1F"/>
    <w:rPr>
      <w:rFonts w:ascii="Cambria" w:eastAsia="宋体" w:hAnsi="Cambria" w:cs="Times New Roman"/>
      <w:b/>
      <w:bCs/>
      <w:sz w:val="24"/>
      <w:szCs w:val="24"/>
      <w:lang w:val="x-none" w:eastAsia="x-none"/>
    </w:rPr>
  </w:style>
  <w:style w:type="character" w:customStyle="1" w:styleId="7Char">
    <w:name w:val="标题 7 Char"/>
    <w:basedOn w:val="a0"/>
    <w:link w:val="7"/>
    <w:uiPriority w:val="9"/>
    <w:rsid w:val="009D5A1F"/>
    <w:rPr>
      <w:rFonts w:ascii="Calibri" w:eastAsia="宋体" w:hAnsi="Calibri" w:cs="Times New Roman"/>
      <w:b/>
      <w:bCs/>
      <w:sz w:val="24"/>
      <w:szCs w:val="24"/>
      <w:lang w:val="x-none" w:eastAsia="x-none"/>
    </w:rPr>
  </w:style>
  <w:style w:type="character" w:customStyle="1" w:styleId="8Char">
    <w:name w:val="标题 8 Char"/>
    <w:basedOn w:val="a0"/>
    <w:link w:val="8"/>
    <w:uiPriority w:val="9"/>
    <w:rsid w:val="009D5A1F"/>
    <w:rPr>
      <w:rFonts w:ascii="Cambria" w:eastAsia="宋体" w:hAnsi="Cambria" w:cs="Times New Roman"/>
      <w:sz w:val="24"/>
      <w:szCs w:val="24"/>
      <w:lang w:val="x-none" w:eastAsia="x-none"/>
    </w:rPr>
  </w:style>
  <w:style w:type="character" w:customStyle="1" w:styleId="9Char">
    <w:name w:val="标题 9 Char"/>
    <w:basedOn w:val="a0"/>
    <w:link w:val="9"/>
    <w:uiPriority w:val="9"/>
    <w:rsid w:val="009D5A1F"/>
    <w:rPr>
      <w:rFonts w:ascii="Cambria" w:eastAsia="宋体" w:hAnsi="Cambria" w:cs="Times New Roman"/>
      <w:szCs w:val="21"/>
      <w:lang w:val="x-none" w:eastAsia="x-none"/>
    </w:rPr>
  </w:style>
  <w:style w:type="character" w:styleId="a5">
    <w:name w:val="Hyperlink"/>
    <w:rsid w:val="009D5A1F"/>
    <w:rPr>
      <w:color w:val="0000FF"/>
      <w:u w:val="single"/>
    </w:rPr>
  </w:style>
  <w:style w:type="character" w:customStyle="1" w:styleId="apple-style-span">
    <w:name w:val="apple-style-span"/>
    <w:basedOn w:val="a0"/>
    <w:rsid w:val="009D5A1F"/>
  </w:style>
  <w:style w:type="character" w:styleId="a6">
    <w:name w:val="page number"/>
    <w:rsid w:val="009D5A1F"/>
  </w:style>
  <w:style w:type="paragraph" w:styleId="a7">
    <w:name w:val="No Spacing"/>
    <w:uiPriority w:val="1"/>
    <w:qFormat/>
    <w:rsid w:val="009D5A1F"/>
    <w:pPr>
      <w:widowControl w:val="0"/>
      <w:adjustRightInd w:val="0"/>
      <w:textAlignment w:val="baseline"/>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724</Words>
  <Characters>4133</Characters>
  <Application>Microsoft Office Word</Application>
  <DocSecurity>0</DocSecurity>
  <Lines>34</Lines>
  <Paragraphs>9</Paragraphs>
  <ScaleCrop>false</ScaleCrop>
  <Company>微软公司</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2022-12-07T12:49:00Z</dcterms:created>
  <dcterms:modified xsi:type="dcterms:W3CDTF">2022-12-09T10:45:00Z</dcterms:modified>
</cp:coreProperties>
</file>