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030E28" w14:textId="2AEB7034" w:rsidR="00450459" w:rsidRDefault="00000000">
      <w:pPr>
        <w:jc w:val="center"/>
        <w:rPr>
          <w:rFonts w:ascii="微软雅黑" w:eastAsia="微软雅黑" w:hAnsi="微软雅黑" w:cs="微软雅黑" w:hint="eastAsia"/>
          <w:color w:val="010101"/>
          <w:sz w:val="24"/>
          <w:shd w:val="clear" w:color="auto" w:fill="FFFFFF"/>
        </w:rPr>
      </w:pPr>
      <w:r>
        <w:rPr>
          <w:rFonts w:ascii="微软雅黑" w:eastAsia="微软雅黑" w:hAnsi="微软雅黑" w:cs="微软雅黑"/>
          <w:color w:val="8F402B"/>
          <w:sz w:val="24"/>
          <w:shd w:val="clear" w:color="auto" w:fill="FFFFFF"/>
        </w:rPr>
        <w:t>浙大妇院</w:t>
      </w:r>
      <w:r>
        <w:rPr>
          <w:rFonts w:ascii="微软雅黑" w:eastAsia="微软雅黑" w:hAnsi="微软雅黑" w:cs="微软雅黑" w:hint="eastAsia"/>
          <w:color w:val="8F402B"/>
          <w:sz w:val="24"/>
          <w:shd w:val="clear" w:color="auto" w:fill="FFFFFF"/>
        </w:rPr>
        <w:t>关于</w:t>
      </w:r>
      <w:r w:rsidR="00D32BB4" w:rsidRPr="00D32BB4">
        <w:rPr>
          <w:rFonts w:ascii="微软雅黑" w:eastAsia="微软雅黑" w:hAnsi="微软雅黑" w:cs="微软雅黑" w:hint="eastAsia"/>
          <w:color w:val="8F402B"/>
          <w:sz w:val="24"/>
          <w:shd w:val="clear" w:color="auto" w:fill="FFFFFF"/>
        </w:rPr>
        <w:t>医院智慧诊疗信息平台提升建设</w:t>
      </w:r>
      <w:r>
        <w:rPr>
          <w:rFonts w:ascii="微软雅黑" w:eastAsia="微软雅黑" w:hAnsi="微软雅黑" w:cs="微软雅黑" w:hint="eastAsia"/>
          <w:color w:val="8F402B"/>
          <w:sz w:val="24"/>
          <w:shd w:val="clear" w:color="auto" w:fill="FFFFFF"/>
        </w:rPr>
        <w:t>项目</w:t>
      </w:r>
      <w:r>
        <w:rPr>
          <w:rFonts w:ascii="微软雅黑" w:eastAsia="微软雅黑" w:hAnsi="微软雅黑" w:cs="微软雅黑"/>
          <w:color w:val="8F402B"/>
          <w:sz w:val="24"/>
          <w:shd w:val="clear" w:color="auto" w:fill="FFFFFF"/>
        </w:rPr>
        <w:t>市场调研公告</w:t>
      </w:r>
    </w:p>
    <w:p w14:paraId="1E6C69DB" w14:textId="77777777" w:rsidR="00450459" w:rsidRDefault="00000000">
      <w:pPr>
        <w:pStyle w:val="ad"/>
        <w:widowControl/>
        <w:shd w:val="clear" w:color="auto" w:fill="FFFFFF"/>
        <w:spacing w:beforeAutospacing="0" w:afterAutospacing="0"/>
        <w:ind w:firstLine="240"/>
        <w:jc w:val="both"/>
        <w:rPr>
          <w:rFonts w:ascii="Calibri" w:hAnsi="Calibri" w:cs="Calibri"/>
          <w:color w:val="010101"/>
        </w:rPr>
      </w:pPr>
      <w:r>
        <w:rPr>
          <w:rFonts w:ascii="微软雅黑" w:eastAsia="微软雅黑" w:hAnsi="微软雅黑" w:cs="微软雅黑"/>
          <w:color w:val="010101"/>
          <w:shd w:val="clear" w:color="auto" w:fill="FFFFFF"/>
        </w:rPr>
        <w:t>为了完善采购需求，提高采购质量，我院拟对该项目进行市场调研，欢迎有意向的供应商积极报名参与。</w:t>
      </w:r>
    </w:p>
    <w:p w14:paraId="2CB8CD08" w14:textId="77777777" w:rsidR="00450459" w:rsidRDefault="00000000">
      <w:pPr>
        <w:pStyle w:val="ad"/>
        <w:widowControl/>
        <w:numPr>
          <w:ilvl w:val="0"/>
          <w:numId w:val="2"/>
        </w:numPr>
        <w:shd w:val="clear" w:color="auto" w:fill="FFFFFF"/>
        <w:spacing w:beforeAutospacing="0" w:afterAutospacing="0"/>
        <w:ind w:firstLine="420"/>
        <w:jc w:val="both"/>
        <w:rPr>
          <w:rStyle w:val="af0"/>
          <w:rFonts w:ascii="微软雅黑" w:eastAsia="微软雅黑" w:hAnsi="微软雅黑" w:cs="微软雅黑" w:hint="eastAsia"/>
          <w:color w:val="010101"/>
          <w:shd w:val="clear" w:color="auto" w:fill="FFFFFF"/>
        </w:rPr>
      </w:pPr>
      <w:r>
        <w:rPr>
          <w:rStyle w:val="af0"/>
          <w:rFonts w:ascii="微软雅黑" w:eastAsia="微软雅黑" w:hAnsi="微软雅黑" w:cs="微软雅黑" w:hint="eastAsia"/>
          <w:color w:val="010101"/>
          <w:shd w:val="clear" w:color="auto" w:fill="FFFFFF"/>
        </w:rPr>
        <w:t>项目基本情况：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1296"/>
        <w:gridCol w:w="2033"/>
        <w:gridCol w:w="4967"/>
      </w:tblGrid>
      <w:tr w:rsidR="00D32BB4" w14:paraId="7343B446" w14:textId="77777777" w:rsidTr="005D4DE1">
        <w:tc>
          <w:tcPr>
            <w:tcW w:w="1304" w:type="dxa"/>
          </w:tcPr>
          <w:p w14:paraId="4AD4AEB3" w14:textId="77777777" w:rsidR="00D32BB4" w:rsidRDefault="00D32BB4">
            <w:pPr>
              <w:pStyle w:val="ad"/>
              <w:widowControl/>
              <w:shd w:val="clear" w:color="auto" w:fill="FFFFFF"/>
              <w:spacing w:beforeAutospacing="0" w:afterAutospacing="0"/>
              <w:jc w:val="both"/>
              <w:rPr>
                <w:rFonts w:ascii="微软雅黑" w:eastAsia="微软雅黑" w:hAnsi="微软雅黑" w:cs="微软雅黑" w:hint="eastAsia"/>
                <w:color w:val="010101"/>
                <w:shd w:val="clear" w:color="auto" w:fill="FFFFFF"/>
              </w:rPr>
            </w:pPr>
            <w:r>
              <w:rPr>
                <w:rFonts w:ascii="微软雅黑" w:eastAsia="微软雅黑" w:hAnsi="微软雅黑" w:cs="微软雅黑" w:hint="eastAsia"/>
                <w:color w:val="010101"/>
                <w:shd w:val="clear" w:color="auto" w:fill="FFFFFF"/>
              </w:rPr>
              <w:t>序号</w:t>
            </w:r>
          </w:p>
        </w:tc>
        <w:tc>
          <w:tcPr>
            <w:tcW w:w="2051" w:type="dxa"/>
          </w:tcPr>
          <w:p w14:paraId="55748952" w14:textId="77777777" w:rsidR="00D32BB4" w:rsidRDefault="00D32BB4">
            <w:pPr>
              <w:pStyle w:val="ad"/>
              <w:widowControl/>
              <w:shd w:val="clear" w:color="auto" w:fill="FFFFFF"/>
              <w:spacing w:beforeAutospacing="0" w:afterAutospacing="0"/>
              <w:jc w:val="both"/>
              <w:rPr>
                <w:rFonts w:ascii="微软雅黑" w:eastAsia="微软雅黑" w:hAnsi="微软雅黑" w:cs="微软雅黑" w:hint="eastAsia"/>
                <w:color w:val="010101"/>
                <w:shd w:val="clear" w:color="auto" w:fill="FFFFFF"/>
              </w:rPr>
            </w:pPr>
            <w:r>
              <w:rPr>
                <w:rFonts w:ascii="微软雅黑" w:eastAsia="微软雅黑" w:hAnsi="微软雅黑" w:cs="微软雅黑" w:hint="eastAsia"/>
                <w:color w:val="010101"/>
                <w:shd w:val="clear" w:color="auto" w:fill="FFFFFF"/>
              </w:rPr>
              <w:t>项目名称</w:t>
            </w:r>
          </w:p>
        </w:tc>
        <w:tc>
          <w:tcPr>
            <w:tcW w:w="5007" w:type="dxa"/>
          </w:tcPr>
          <w:p w14:paraId="3883A992" w14:textId="081A3574" w:rsidR="00D32BB4" w:rsidRDefault="00D32BB4">
            <w:pPr>
              <w:pStyle w:val="ad"/>
              <w:widowControl/>
              <w:shd w:val="clear" w:color="auto" w:fill="FFFFFF"/>
              <w:spacing w:beforeAutospacing="0" w:afterAutospacing="0"/>
              <w:jc w:val="both"/>
              <w:rPr>
                <w:rFonts w:ascii="微软雅黑" w:eastAsia="微软雅黑" w:hAnsi="微软雅黑" w:cs="微软雅黑" w:hint="eastAsia"/>
                <w:color w:val="010101"/>
                <w:shd w:val="clear" w:color="auto" w:fill="FFFFFF"/>
              </w:rPr>
            </w:pPr>
            <w:r>
              <w:rPr>
                <w:rFonts w:ascii="微软雅黑" w:eastAsia="微软雅黑" w:hAnsi="微软雅黑" w:cs="微软雅黑" w:hint="eastAsia"/>
                <w:color w:val="010101"/>
                <w:shd w:val="clear" w:color="auto" w:fill="FFFFFF"/>
              </w:rPr>
              <w:t>说明</w:t>
            </w:r>
          </w:p>
        </w:tc>
      </w:tr>
      <w:tr w:rsidR="00D32BB4" w14:paraId="789B71BD" w14:textId="77777777" w:rsidTr="000102B1">
        <w:tc>
          <w:tcPr>
            <w:tcW w:w="1304" w:type="dxa"/>
          </w:tcPr>
          <w:p w14:paraId="6729709D" w14:textId="77777777" w:rsidR="00D32BB4" w:rsidRDefault="00D32BB4">
            <w:pPr>
              <w:pStyle w:val="ad"/>
              <w:widowControl/>
              <w:shd w:val="clear" w:color="auto" w:fill="FFFFFF"/>
              <w:spacing w:beforeAutospacing="0" w:afterAutospacing="0"/>
              <w:ind w:firstLine="240"/>
              <w:jc w:val="both"/>
              <w:rPr>
                <w:rFonts w:ascii="微软雅黑" w:eastAsia="微软雅黑" w:hAnsi="微软雅黑" w:cs="微软雅黑" w:hint="eastAsia"/>
                <w:color w:val="010101"/>
                <w:shd w:val="clear" w:color="auto" w:fill="FFFFFF"/>
              </w:rPr>
            </w:pPr>
            <w:r>
              <w:rPr>
                <w:rFonts w:ascii="微软雅黑" w:eastAsia="微软雅黑" w:hAnsi="微软雅黑" w:cs="微软雅黑" w:hint="eastAsia"/>
                <w:color w:val="010101"/>
                <w:shd w:val="clear" w:color="auto" w:fill="FFFFFF"/>
              </w:rPr>
              <w:t>1</w:t>
            </w:r>
          </w:p>
        </w:tc>
        <w:tc>
          <w:tcPr>
            <w:tcW w:w="2051" w:type="dxa"/>
          </w:tcPr>
          <w:p w14:paraId="2FB8CF94" w14:textId="68EB9B37" w:rsidR="00D32BB4" w:rsidRDefault="00111E68">
            <w:pPr>
              <w:pStyle w:val="ad"/>
              <w:widowControl/>
              <w:shd w:val="clear" w:color="auto" w:fill="FFFFFF"/>
              <w:spacing w:beforeAutospacing="0" w:afterAutospacing="0"/>
              <w:jc w:val="both"/>
              <w:rPr>
                <w:rFonts w:ascii="微软雅黑" w:eastAsia="微软雅黑" w:hAnsi="微软雅黑" w:cs="微软雅黑" w:hint="eastAsia"/>
                <w:color w:val="010101"/>
                <w:shd w:val="clear" w:color="auto" w:fill="FFFFFF"/>
              </w:rPr>
            </w:pPr>
            <w:r w:rsidRPr="00111E68">
              <w:rPr>
                <w:rFonts w:ascii="微软雅黑" w:eastAsia="微软雅黑" w:hAnsi="微软雅黑" w:cs="微软雅黑" w:hint="eastAsia"/>
                <w:color w:val="010101"/>
                <w:shd w:val="clear" w:color="auto" w:fill="FFFFFF"/>
              </w:rPr>
              <w:t>医院智慧诊疗信息平台提升建设</w:t>
            </w:r>
          </w:p>
        </w:tc>
        <w:tc>
          <w:tcPr>
            <w:tcW w:w="5007" w:type="dxa"/>
          </w:tcPr>
          <w:p w14:paraId="258B4ACD" w14:textId="171D7AEB" w:rsidR="00D32BB4" w:rsidRDefault="00D32BB4" w:rsidP="00D32BB4">
            <w:pPr>
              <w:pStyle w:val="ad"/>
              <w:widowControl/>
              <w:shd w:val="clear" w:color="auto" w:fill="FFFFFF"/>
              <w:rPr>
                <w:rFonts w:ascii="微软雅黑" w:eastAsia="微软雅黑" w:hAnsi="微软雅黑" w:cs="微软雅黑" w:hint="eastAsia"/>
                <w:color w:val="010101"/>
                <w:shd w:val="clear" w:color="auto" w:fill="FFFFFF"/>
              </w:rPr>
            </w:pPr>
            <w:r w:rsidRPr="00D32BB4">
              <w:rPr>
                <w:rFonts w:ascii="微软雅黑" w:eastAsia="微软雅黑" w:hAnsi="微软雅黑" w:cs="微软雅黑" w:hint="eastAsia"/>
                <w:color w:val="010101"/>
                <w:shd w:val="clear" w:color="auto" w:fill="FFFFFF"/>
              </w:rPr>
              <w:t>实施以HIS、EMR为核心的医院智慧医疗信息平台提升性建设，根据余杭院区的功能定位实现软件部署，支撑余杭院区医疗业务与院区间的业务协同，包括余院区基础信息配置、系统功能单元流程配置、系统服务流程支持性改造。以医院高质量发展为目标，进一步开展智慧医疗和智慧服务重点功能建设，拓展和新建内容包括：（1）</w:t>
            </w:r>
            <w:r w:rsidR="00CF0C40" w:rsidRPr="00CF0C40">
              <w:rPr>
                <w:rFonts w:ascii="微软雅黑" w:eastAsia="微软雅黑" w:hAnsi="微软雅黑" w:cs="微软雅黑" w:hint="eastAsia"/>
                <w:color w:val="010101"/>
                <w:shd w:val="clear" w:color="auto" w:fill="FFFFFF"/>
              </w:rPr>
              <w:t>医院智慧医疗信息平台提升性建设</w:t>
            </w:r>
            <w:r w:rsidRPr="00D32BB4">
              <w:rPr>
                <w:rFonts w:ascii="微软雅黑" w:eastAsia="微软雅黑" w:hAnsi="微软雅黑" w:cs="微软雅黑" w:hint="eastAsia"/>
                <w:color w:val="010101"/>
                <w:shd w:val="clear" w:color="auto" w:fill="FFFFFF"/>
              </w:rPr>
              <w:t>（2）</w:t>
            </w:r>
            <w:r w:rsidR="00CF0C40" w:rsidRPr="00CF0C40">
              <w:rPr>
                <w:rFonts w:ascii="微软雅黑" w:eastAsia="微软雅黑" w:hAnsi="微软雅黑" w:cs="微软雅黑" w:hint="eastAsia"/>
                <w:color w:val="010101"/>
                <w:shd w:val="clear" w:color="auto" w:fill="FFFFFF"/>
              </w:rPr>
              <w:t>AI病历质控功能升级</w:t>
            </w:r>
            <w:r w:rsidRPr="00D32BB4">
              <w:rPr>
                <w:rFonts w:ascii="微软雅黑" w:eastAsia="微软雅黑" w:hAnsi="微软雅黑" w:cs="微软雅黑" w:hint="eastAsia"/>
                <w:color w:val="010101"/>
                <w:shd w:val="clear" w:color="auto" w:fill="FFFFFF"/>
              </w:rPr>
              <w:t>（3）</w:t>
            </w:r>
            <w:r w:rsidR="00CF0C40" w:rsidRPr="00CF0C40">
              <w:rPr>
                <w:rFonts w:ascii="微软雅黑" w:eastAsia="微软雅黑" w:hAnsi="微软雅黑" w:cs="微软雅黑" w:hint="eastAsia"/>
                <w:color w:val="010101"/>
                <w:shd w:val="clear" w:color="auto" w:fill="FFFFFF"/>
              </w:rPr>
              <w:t>日间手术与服务管理系统功能升级</w:t>
            </w:r>
            <w:r w:rsidRPr="00D32BB4">
              <w:rPr>
                <w:rFonts w:ascii="微软雅黑" w:eastAsia="微软雅黑" w:hAnsi="微软雅黑" w:cs="微软雅黑" w:hint="eastAsia"/>
                <w:color w:val="010101"/>
                <w:shd w:val="clear" w:color="auto" w:fill="FFFFFF"/>
              </w:rPr>
              <w:t>（4）</w:t>
            </w:r>
            <w:r w:rsidR="00CF0C40" w:rsidRPr="00CF0C40">
              <w:rPr>
                <w:rFonts w:ascii="微软雅黑" w:eastAsia="微软雅黑" w:hAnsi="微软雅黑" w:cs="微软雅黑" w:hint="eastAsia"/>
                <w:color w:val="010101"/>
                <w:shd w:val="clear" w:color="auto" w:fill="FFFFFF"/>
              </w:rPr>
              <w:t>急诊预检系统维保升级</w:t>
            </w:r>
            <w:r w:rsidRPr="00D32BB4">
              <w:rPr>
                <w:rFonts w:ascii="微软雅黑" w:eastAsia="微软雅黑" w:hAnsi="微软雅黑" w:cs="微软雅黑" w:hint="eastAsia"/>
                <w:color w:val="010101"/>
                <w:shd w:val="clear" w:color="auto" w:fill="FFFFFF"/>
              </w:rPr>
              <w:t>（5）</w:t>
            </w:r>
            <w:r w:rsidR="00CF0C40" w:rsidRPr="00CF0C40">
              <w:rPr>
                <w:rFonts w:ascii="微软雅黑" w:eastAsia="微软雅黑" w:hAnsi="微软雅黑" w:cs="微软雅黑" w:hint="eastAsia"/>
                <w:color w:val="010101"/>
                <w:shd w:val="clear" w:color="auto" w:fill="FFFFFF"/>
              </w:rPr>
              <w:t>杭州市急救中心院前院内协同救治平台余杭院区部署</w:t>
            </w:r>
            <w:r w:rsidRPr="00D32BB4">
              <w:rPr>
                <w:rFonts w:ascii="微软雅黑" w:eastAsia="微软雅黑" w:hAnsi="微软雅黑" w:cs="微软雅黑" w:hint="eastAsia"/>
                <w:color w:val="010101"/>
                <w:shd w:val="clear" w:color="auto" w:fill="FFFFFF"/>
              </w:rPr>
              <w:t>（6）</w:t>
            </w:r>
            <w:r w:rsidR="00CF0C40" w:rsidRPr="00CF0C40">
              <w:rPr>
                <w:rFonts w:ascii="微软雅黑" w:eastAsia="微软雅黑" w:hAnsi="微软雅黑" w:cs="微软雅黑" w:hint="eastAsia"/>
                <w:color w:val="010101"/>
                <w:shd w:val="clear" w:color="auto" w:fill="FFFFFF"/>
              </w:rPr>
              <w:t>合理用药管理系统与药师临床辅助决策管理系统余杭院区部署</w:t>
            </w:r>
            <w:r w:rsidRPr="00D32BB4">
              <w:rPr>
                <w:rFonts w:ascii="微软雅黑" w:eastAsia="微软雅黑" w:hAnsi="微软雅黑" w:cs="微软雅黑" w:hint="eastAsia"/>
                <w:color w:val="010101"/>
                <w:shd w:val="clear" w:color="auto" w:fill="FFFFFF"/>
              </w:rPr>
              <w:t>（7）</w:t>
            </w:r>
            <w:r w:rsidR="00CF0C40" w:rsidRPr="00CF0C40">
              <w:rPr>
                <w:rFonts w:ascii="微软雅黑" w:eastAsia="微软雅黑" w:hAnsi="微软雅黑" w:cs="微软雅黑" w:hint="eastAsia"/>
                <w:color w:val="010101"/>
                <w:shd w:val="clear" w:color="auto" w:fill="FFFFFF"/>
              </w:rPr>
              <w:t>掌上医护功能升级改造</w:t>
            </w:r>
            <w:r w:rsidRPr="00D32BB4">
              <w:rPr>
                <w:rFonts w:ascii="微软雅黑" w:eastAsia="微软雅黑" w:hAnsi="微软雅黑" w:cs="微软雅黑" w:hint="eastAsia"/>
                <w:color w:val="010101"/>
                <w:shd w:val="clear" w:color="auto" w:fill="FFFFFF"/>
              </w:rPr>
              <w:t>（8）</w:t>
            </w:r>
            <w:r w:rsidR="00CF0C40" w:rsidRPr="00CF0C40">
              <w:rPr>
                <w:rFonts w:ascii="微软雅黑" w:eastAsia="微软雅黑" w:hAnsi="微软雅黑" w:cs="微软雅黑" w:hint="eastAsia"/>
                <w:color w:val="010101"/>
                <w:shd w:val="clear" w:color="auto" w:fill="FFFFFF"/>
              </w:rPr>
              <w:t>盆底康复治疗系统升级改造</w:t>
            </w:r>
            <w:r w:rsidRPr="00D32BB4">
              <w:rPr>
                <w:rFonts w:ascii="微软雅黑" w:eastAsia="微软雅黑" w:hAnsi="微软雅黑" w:cs="微软雅黑" w:hint="eastAsia"/>
                <w:color w:val="010101"/>
                <w:shd w:val="clear" w:color="auto" w:fill="FFFFFF"/>
              </w:rPr>
              <w:t>（9）</w:t>
            </w:r>
            <w:r w:rsidR="00CF0C40" w:rsidRPr="00CF0C40">
              <w:rPr>
                <w:rFonts w:ascii="微软雅黑" w:eastAsia="微软雅黑" w:hAnsi="微软雅黑" w:cs="微软雅黑" w:hint="eastAsia"/>
                <w:color w:val="010101"/>
                <w:shd w:val="clear" w:color="auto" w:fill="FFFFFF"/>
              </w:rPr>
              <w:t>妇幼医疗记录共享功能升级改造</w:t>
            </w:r>
            <w:r w:rsidRPr="00D32BB4">
              <w:rPr>
                <w:rFonts w:ascii="微软雅黑" w:eastAsia="微软雅黑" w:hAnsi="微软雅黑" w:cs="微软雅黑" w:hint="eastAsia"/>
                <w:color w:val="010101"/>
                <w:shd w:val="clear" w:color="auto" w:fill="FFFFFF"/>
              </w:rPr>
              <w:t>（10）</w:t>
            </w:r>
            <w:r w:rsidR="00CF0C40" w:rsidRPr="00CF0C40">
              <w:rPr>
                <w:rFonts w:ascii="微软雅黑" w:eastAsia="微软雅黑" w:hAnsi="微软雅黑" w:cs="微软雅黑" w:hint="eastAsia"/>
                <w:color w:val="010101"/>
                <w:shd w:val="clear" w:color="auto" w:fill="FFFFFF"/>
              </w:rPr>
              <w:t>院内公共卫生管理记录功能升级</w:t>
            </w:r>
            <w:r w:rsidR="00DC5A79" w:rsidRPr="00DC5A79">
              <w:rPr>
                <w:rFonts w:ascii="微软雅黑" w:eastAsia="微软雅黑" w:hAnsi="微软雅黑" w:cs="微软雅黑" w:hint="eastAsia"/>
                <w:color w:val="010101"/>
                <w:shd w:val="clear" w:color="auto" w:fill="FFFFFF"/>
              </w:rPr>
              <w:t>(11)化疗输</w:t>
            </w:r>
            <w:r w:rsidR="00DC5A79" w:rsidRPr="00DC5A79">
              <w:rPr>
                <w:rFonts w:ascii="微软雅黑" w:eastAsia="微软雅黑" w:hAnsi="微软雅黑" w:cs="微软雅黑" w:hint="eastAsia"/>
                <w:color w:val="010101"/>
                <w:shd w:val="clear" w:color="auto" w:fill="FFFFFF"/>
              </w:rPr>
              <w:lastRenderedPageBreak/>
              <w:t>液系统升级改(12)智慧大脑升级改(13)异常住院费用病例信息自动上报接口改(14)HQMS门（急）诊诊疗信息页数据上报接口改(15)肿瘤诊疗规范化及费用合理化平台接口改(16)医保商保同步结算及结算单接口改(17)宫腔镜图文报告系统接口改造</w:t>
            </w:r>
            <w:r w:rsidRPr="00D32BB4">
              <w:rPr>
                <w:rFonts w:ascii="微软雅黑" w:eastAsia="微软雅黑" w:hAnsi="微软雅黑" w:cs="微软雅黑" w:hint="eastAsia"/>
                <w:color w:val="010101"/>
                <w:shd w:val="clear" w:color="auto" w:fill="FFFFFF"/>
              </w:rPr>
              <w:t>。</w:t>
            </w:r>
          </w:p>
        </w:tc>
      </w:tr>
    </w:tbl>
    <w:p w14:paraId="0C6C1B40" w14:textId="77777777" w:rsidR="00450459" w:rsidRDefault="00450459">
      <w:pPr>
        <w:pStyle w:val="ad"/>
        <w:widowControl/>
        <w:shd w:val="clear" w:color="auto" w:fill="FFFFFF"/>
        <w:spacing w:beforeAutospacing="0" w:afterAutospacing="0"/>
        <w:ind w:firstLine="240"/>
        <w:jc w:val="both"/>
        <w:rPr>
          <w:rFonts w:ascii="Calibri" w:hAnsi="Calibri" w:cs="Calibri"/>
          <w:color w:val="010101"/>
        </w:rPr>
      </w:pPr>
    </w:p>
    <w:p w14:paraId="0D2A26ED" w14:textId="76E646A9" w:rsidR="00450459" w:rsidRDefault="00000000">
      <w:pPr>
        <w:pStyle w:val="ad"/>
        <w:widowControl/>
        <w:shd w:val="clear" w:color="auto" w:fill="FFFFFF"/>
        <w:spacing w:beforeAutospacing="0" w:afterAutospacing="0"/>
        <w:ind w:firstLine="240"/>
        <w:jc w:val="both"/>
        <w:rPr>
          <w:rFonts w:ascii="Calibri" w:hAnsi="Calibri" w:cs="Calibri"/>
          <w:color w:val="010101"/>
        </w:rPr>
      </w:pPr>
      <w:r>
        <w:rPr>
          <w:rStyle w:val="af0"/>
          <w:rFonts w:ascii="微软雅黑" w:eastAsia="微软雅黑" w:hAnsi="微软雅黑" w:cs="微软雅黑" w:hint="eastAsia"/>
          <w:color w:val="010101"/>
          <w:shd w:val="clear" w:color="auto" w:fill="FFFFFF"/>
        </w:rPr>
        <w:t>二、报名时间：</w:t>
      </w:r>
      <w:r>
        <w:rPr>
          <w:rFonts w:ascii="微软雅黑" w:eastAsia="微软雅黑" w:hAnsi="微软雅黑" w:cs="微软雅黑" w:hint="eastAsia"/>
          <w:color w:val="010101"/>
          <w:shd w:val="clear" w:color="auto" w:fill="FFFFFF"/>
        </w:rPr>
        <w:t>2025年</w:t>
      </w:r>
      <w:r w:rsidR="00D32BB4">
        <w:rPr>
          <w:rFonts w:ascii="微软雅黑" w:eastAsia="微软雅黑" w:hAnsi="微软雅黑" w:cs="微软雅黑" w:hint="eastAsia"/>
          <w:color w:val="010101"/>
          <w:shd w:val="clear" w:color="auto" w:fill="FFFFFF"/>
        </w:rPr>
        <w:t>6</w:t>
      </w:r>
      <w:r>
        <w:rPr>
          <w:rFonts w:ascii="微软雅黑" w:eastAsia="微软雅黑" w:hAnsi="微软雅黑" w:cs="微软雅黑" w:hint="eastAsia"/>
          <w:color w:val="010101"/>
          <w:shd w:val="clear" w:color="auto" w:fill="FFFFFF"/>
        </w:rPr>
        <w:t xml:space="preserve"> 月</w:t>
      </w:r>
      <w:r w:rsidR="00D32BB4">
        <w:rPr>
          <w:rFonts w:ascii="微软雅黑" w:eastAsia="微软雅黑" w:hAnsi="微软雅黑" w:cs="微软雅黑" w:hint="eastAsia"/>
          <w:color w:val="010101"/>
          <w:shd w:val="clear" w:color="auto" w:fill="FFFFFF"/>
        </w:rPr>
        <w:t>20</w:t>
      </w:r>
      <w:r>
        <w:rPr>
          <w:rFonts w:ascii="微软雅黑" w:eastAsia="微软雅黑" w:hAnsi="微软雅黑" w:cs="微软雅黑" w:hint="eastAsia"/>
          <w:color w:val="010101"/>
          <w:shd w:val="clear" w:color="auto" w:fill="FFFFFF"/>
        </w:rPr>
        <w:t xml:space="preserve"> 日</w:t>
      </w:r>
      <w:r>
        <w:rPr>
          <w:rStyle w:val="af0"/>
          <w:rFonts w:ascii="微软雅黑" w:eastAsia="微软雅黑" w:hAnsi="微软雅黑" w:cs="微软雅黑" w:hint="eastAsia"/>
          <w:color w:val="010101"/>
          <w:shd w:val="clear" w:color="auto" w:fill="FFFFFF"/>
        </w:rPr>
        <w:t>~</w:t>
      </w:r>
      <w:r>
        <w:rPr>
          <w:rFonts w:ascii="微软雅黑" w:eastAsia="微软雅黑" w:hAnsi="微软雅黑" w:cs="微软雅黑" w:hint="eastAsia"/>
          <w:color w:val="010101"/>
          <w:shd w:val="clear" w:color="auto" w:fill="FFFFFF"/>
        </w:rPr>
        <w:t xml:space="preserve">2025年 </w:t>
      </w:r>
      <w:r w:rsidR="00D32BB4">
        <w:rPr>
          <w:rFonts w:ascii="微软雅黑" w:eastAsia="微软雅黑" w:hAnsi="微软雅黑" w:cs="微软雅黑" w:hint="eastAsia"/>
          <w:color w:val="010101"/>
          <w:shd w:val="clear" w:color="auto" w:fill="FFFFFF"/>
        </w:rPr>
        <w:t>6</w:t>
      </w:r>
      <w:r>
        <w:rPr>
          <w:rFonts w:ascii="微软雅黑" w:eastAsia="微软雅黑" w:hAnsi="微软雅黑" w:cs="微软雅黑" w:hint="eastAsia"/>
          <w:color w:val="010101"/>
          <w:shd w:val="clear" w:color="auto" w:fill="FFFFFF"/>
        </w:rPr>
        <w:t>月</w:t>
      </w:r>
      <w:r w:rsidR="00D32BB4">
        <w:rPr>
          <w:rFonts w:ascii="微软雅黑" w:eastAsia="微软雅黑" w:hAnsi="微软雅黑" w:cs="微软雅黑" w:hint="eastAsia"/>
          <w:color w:val="010101"/>
          <w:shd w:val="clear" w:color="auto" w:fill="FFFFFF"/>
        </w:rPr>
        <w:t>27</w:t>
      </w:r>
      <w:r>
        <w:rPr>
          <w:rFonts w:ascii="微软雅黑" w:eastAsia="微软雅黑" w:hAnsi="微软雅黑" w:cs="微软雅黑" w:hint="eastAsia"/>
          <w:color w:val="010101"/>
          <w:shd w:val="clear" w:color="auto" w:fill="FFFFFF"/>
        </w:rPr>
        <w:t>日。</w:t>
      </w:r>
    </w:p>
    <w:p w14:paraId="27B3DEDB" w14:textId="77777777" w:rsidR="00450459" w:rsidRDefault="00000000">
      <w:pPr>
        <w:pStyle w:val="ad"/>
        <w:widowControl/>
        <w:shd w:val="clear" w:color="auto" w:fill="FFFFFF"/>
        <w:spacing w:beforeAutospacing="0" w:afterAutospacing="0"/>
        <w:ind w:firstLine="240"/>
        <w:jc w:val="both"/>
        <w:rPr>
          <w:rFonts w:ascii="Calibri" w:hAnsi="Calibri" w:cs="Calibri"/>
          <w:color w:val="010101"/>
        </w:rPr>
      </w:pPr>
      <w:r>
        <w:rPr>
          <w:rStyle w:val="af0"/>
          <w:rFonts w:ascii="微软雅黑" w:eastAsia="微软雅黑" w:hAnsi="微软雅黑" w:cs="微软雅黑" w:hint="eastAsia"/>
          <w:color w:val="010101"/>
          <w:shd w:val="clear" w:color="auto" w:fill="FFFFFF"/>
        </w:rPr>
        <w:t>三、报名须知</w:t>
      </w:r>
    </w:p>
    <w:p w14:paraId="2374C715" w14:textId="77777777" w:rsidR="00450459" w:rsidRDefault="00000000">
      <w:pPr>
        <w:pStyle w:val="ad"/>
        <w:widowControl/>
        <w:shd w:val="clear" w:color="auto" w:fill="FFFFFF"/>
        <w:spacing w:beforeAutospacing="0" w:afterAutospacing="0"/>
        <w:ind w:firstLine="240"/>
        <w:jc w:val="both"/>
        <w:rPr>
          <w:rFonts w:ascii="Calibri" w:hAnsi="Calibri" w:cs="Calibri"/>
          <w:color w:val="010101"/>
        </w:rPr>
      </w:pPr>
      <w:r>
        <w:rPr>
          <w:rFonts w:ascii="微软雅黑" w:eastAsia="微软雅黑" w:hAnsi="微软雅黑" w:cs="微软雅黑" w:hint="eastAsia"/>
          <w:color w:val="010101"/>
          <w:shd w:val="clear" w:color="auto" w:fill="FFFFFF"/>
        </w:rPr>
        <w:t>1.报名材料：根据附件“报名材料”格式整理并加盖公章。</w:t>
      </w:r>
    </w:p>
    <w:p w14:paraId="0BE3E78C" w14:textId="77777777" w:rsidR="00450459" w:rsidRDefault="00000000">
      <w:pPr>
        <w:pStyle w:val="ad"/>
        <w:widowControl/>
        <w:shd w:val="clear" w:color="auto" w:fill="FFFFFF"/>
        <w:spacing w:beforeAutospacing="0" w:afterAutospacing="0" w:line="274" w:lineRule="atLeast"/>
        <w:ind w:firstLine="240"/>
        <w:textAlignment w:val="baseline"/>
        <w:rPr>
          <w:rFonts w:ascii="Calibri" w:hAnsi="Calibri" w:cs="Calibri"/>
          <w:color w:val="010101"/>
        </w:rPr>
      </w:pPr>
      <w:r>
        <w:rPr>
          <w:rFonts w:ascii="微软雅黑" w:eastAsia="微软雅黑" w:hAnsi="微软雅黑" w:cs="微软雅黑" w:hint="eastAsia"/>
          <w:color w:val="010101"/>
          <w:shd w:val="clear" w:color="auto" w:fill="FFFFFF"/>
        </w:rPr>
        <w:t>2.报名方式：采用邮件报名的方式，邮箱：5518003@zju.edu.cn上传附件即报名材料（附件的盖章扫描件），邮件名称：“市场调研+项目名称+公司名称+联系方式”。</w:t>
      </w:r>
    </w:p>
    <w:p w14:paraId="40531156" w14:textId="77777777" w:rsidR="00450459" w:rsidRDefault="00000000">
      <w:pPr>
        <w:pStyle w:val="ad"/>
        <w:widowControl/>
        <w:shd w:val="clear" w:color="auto" w:fill="FFFFFF"/>
        <w:spacing w:beforeAutospacing="0" w:afterAutospacing="0"/>
        <w:ind w:firstLine="240"/>
        <w:jc w:val="both"/>
        <w:rPr>
          <w:rFonts w:ascii="Calibri" w:hAnsi="Calibri" w:cs="Calibri"/>
          <w:color w:val="010101"/>
        </w:rPr>
      </w:pPr>
      <w:r>
        <w:rPr>
          <w:rStyle w:val="af0"/>
          <w:rFonts w:ascii="微软雅黑" w:eastAsia="微软雅黑" w:hAnsi="微软雅黑" w:cs="微软雅黑" w:hint="eastAsia"/>
          <w:color w:val="010101"/>
          <w:shd w:val="clear" w:color="auto" w:fill="FFFFFF"/>
        </w:rPr>
        <w:t>四、备注</w:t>
      </w:r>
    </w:p>
    <w:p w14:paraId="6E2C982B" w14:textId="77777777" w:rsidR="00450459" w:rsidRDefault="00000000">
      <w:pPr>
        <w:pStyle w:val="ad"/>
        <w:widowControl/>
        <w:shd w:val="clear" w:color="auto" w:fill="FFFFFF"/>
        <w:spacing w:beforeAutospacing="0" w:afterAutospacing="0"/>
        <w:ind w:firstLine="240"/>
        <w:jc w:val="both"/>
        <w:rPr>
          <w:rFonts w:ascii="Calibri" w:hAnsi="Calibri" w:cs="Calibri"/>
          <w:color w:val="010101"/>
        </w:rPr>
      </w:pPr>
      <w:r>
        <w:rPr>
          <w:rFonts w:ascii="微软雅黑" w:eastAsia="微软雅黑" w:hAnsi="微软雅黑" w:cs="微软雅黑" w:hint="eastAsia"/>
          <w:color w:val="010101"/>
          <w:shd w:val="clear" w:color="auto" w:fill="FFFFFF"/>
        </w:rPr>
        <w:t>所有资料均需加盖供应商单位公章，所提交的资料须保证其真实性、合法性、有效性。</w:t>
      </w:r>
    </w:p>
    <w:p w14:paraId="1B3D09DE" w14:textId="77777777" w:rsidR="00450459" w:rsidRDefault="00000000">
      <w:pPr>
        <w:pStyle w:val="ad"/>
        <w:widowControl/>
        <w:shd w:val="clear" w:color="auto" w:fill="FFFFFF"/>
        <w:spacing w:beforeAutospacing="0" w:afterAutospacing="0"/>
        <w:ind w:firstLine="240"/>
        <w:jc w:val="both"/>
        <w:rPr>
          <w:rFonts w:ascii="Calibri" w:hAnsi="Calibri" w:cs="Calibri"/>
          <w:color w:val="010101"/>
        </w:rPr>
      </w:pPr>
      <w:r>
        <w:rPr>
          <w:rStyle w:val="af0"/>
          <w:rFonts w:ascii="微软雅黑" w:eastAsia="微软雅黑" w:hAnsi="微软雅黑" w:cs="微软雅黑" w:hint="eastAsia"/>
          <w:color w:val="010101"/>
          <w:shd w:val="clear" w:color="auto" w:fill="FFFFFF"/>
        </w:rPr>
        <w:t>五、咨询时间和联系方式</w:t>
      </w:r>
    </w:p>
    <w:p w14:paraId="23A7BF59" w14:textId="1F0BE9BA" w:rsidR="00450459" w:rsidRDefault="00000000">
      <w:pPr>
        <w:pStyle w:val="ad"/>
        <w:widowControl/>
        <w:shd w:val="clear" w:color="auto" w:fill="FFFFFF"/>
        <w:spacing w:beforeAutospacing="0" w:afterAutospacing="0"/>
        <w:ind w:firstLine="240"/>
        <w:jc w:val="both"/>
        <w:rPr>
          <w:rFonts w:ascii="Calibri" w:hAnsi="Calibri" w:cs="Calibri"/>
          <w:color w:val="010101"/>
        </w:rPr>
      </w:pPr>
      <w:r>
        <w:rPr>
          <w:rFonts w:ascii="微软雅黑" w:eastAsia="微软雅黑" w:hAnsi="微软雅黑" w:cs="微软雅黑" w:hint="eastAsia"/>
          <w:color w:val="010101"/>
          <w:shd w:val="clear" w:color="auto" w:fill="FFFFFF"/>
        </w:rPr>
        <w:t>1.项目咨询时间：2025年</w:t>
      </w:r>
      <w:r w:rsidR="00D32BB4">
        <w:rPr>
          <w:rFonts w:ascii="微软雅黑" w:eastAsia="微软雅黑" w:hAnsi="微软雅黑" w:cs="微软雅黑" w:hint="eastAsia"/>
          <w:color w:val="010101"/>
          <w:shd w:val="clear" w:color="auto" w:fill="FFFFFF"/>
        </w:rPr>
        <w:t>6</w:t>
      </w:r>
      <w:r>
        <w:rPr>
          <w:rFonts w:ascii="微软雅黑" w:eastAsia="微软雅黑" w:hAnsi="微软雅黑" w:cs="微软雅黑" w:hint="eastAsia"/>
          <w:color w:val="010101"/>
          <w:shd w:val="clear" w:color="auto" w:fill="FFFFFF"/>
        </w:rPr>
        <w:t>月</w:t>
      </w:r>
      <w:r w:rsidR="00D32BB4">
        <w:rPr>
          <w:rFonts w:ascii="微软雅黑" w:eastAsia="微软雅黑" w:hAnsi="微软雅黑" w:cs="微软雅黑" w:hint="eastAsia"/>
          <w:color w:val="010101"/>
          <w:shd w:val="clear" w:color="auto" w:fill="FFFFFF"/>
        </w:rPr>
        <w:t>20</w:t>
      </w:r>
      <w:r>
        <w:rPr>
          <w:rFonts w:ascii="微软雅黑" w:eastAsia="微软雅黑" w:hAnsi="微软雅黑" w:cs="微软雅黑" w:hint="eastAsia"/>
          <w:color w:val="010101"/>
          <w:shd w:val="clear" w:color="auto" w:fill="FFFFFF"/>
        </w:rPr>
        <w:t xml:space="preserve"> 日</w:t>
      </w:r>
      <w:r>
        <w:rPr>
          <w:rStyle w:val="af0"/>
          <w:rFonts w:ascii="微软雅黑" w:eastAsia="微软雅黑" w:hAnsi="微软雅黑" w:cs="微软雅黑" w:hint="eastAsia"/>
          <w:color w:val="010101"/>
          <w:shd w:val="clear" w:color="auto" w:fill="FFFFFF"/>
        </w:rPr>
        <w:t>~</w:t>
      </w:r>
      <w:r>
        <w:rPr>
          <w:rFonts w:ascii="微软雅黑" w:eastAsia="微软雅黑" w:hAnsi="微软雅黑" w:cs="微软雅黑" w:hint="eastAsia"/>
          <w:color w:val="010101"/>
          <w:shd w:val="clear" w:color="auto" w:fill="FFFFFF"/>
        </w:rPr>
        <w:t xml:space="preserve">2025年 </w:t>
      </w:r>
      <w:r w:rsidR="00D32BB4">
        <w:rPr>
          <w:rFonts w:ascii="微软雅黑" w:eastAsia="微软雅黑" w:hAnsi="微软雅黑" w:cs="微软雅黑" w:hint="eastAsia"/>
          <w:color w:val="010101"/>
          <w:shd w:val="clear" w:color="auto" w:fill="FFFFFF"/>
        </w:rPr>
        <w:t>6</w:t>
      </w:r>
      <w:r>
        <w:rPr>
          <w:rFonts w:ascii="微软雅黑" w:eastAsia="微软雅黑" w:hAnsi="微软雅黑" w:cs="微软雅黑" w:hint="eastAsia"/>
          <w:color w:val="010101"/>
          <w:shd w:val="clear" w:color="auto" w:fill="FFFFFF"/>
        </w:rPr>
        <w:t>月</w:t>
      </w:r>
      <w:r w:rsidR="00D32BB4">
        <w:rPr>
          <w:rFonts w:ascii="微软雅黑" w:eastAsia="微软雅黑" w:hAnsi="微软雅黑" w:cs="微软雅黑" w:hint="eastAsia"/>
          <w:color w:val="010101"/>
          <w:shd w:val="clear" w:color="auto" w:fill="FFFFFF"/>
        </w:rPr>
        <w:t>27</w:t>
      </w:r>
      <w:r>
        <w:rPr>
          <w:rFonts w:ascii="微软雅黑" w:eastAsia="微软雅黑" w:hAnsi="微软雅黑" w:cs="微软雅黑" w:hint="eastAsia"/>
          <w:color w:val="010101"/>
          <w:shd w:val="clear" w:color="auto" w:fill="FFFFFF"/>
        </w:rPr>
        <w:t xml:space="preserve"> 日（节假日除外）</w:t>
      </w:r>
    </w:p>
    <w:p w14:paraId="773DAD05" w14:textId="77777777" w:rsidR="00450459" w:rsidRDefault="00000000">
      <w:pPr>
        <w:pStyle w:val="ad"/>
        <w:widowControl/>
        <w:shd w:val="clear" w:color="auto" w:fill="FFFFFF"/>
        <w:spacing w:beforeAutospacing="0" w:afterAutospacing="0"/>
        <w:ind w:firstLineChars="900" w:firstLine="2160"/>
        <w:jc w:val="both"/>
        <w:rPr>
          <w:rFonts w:ascii="Calibri" w:hAnsi="Calibri" w:cs="Calibri"/>
          <w:color w:val="010101"/>
        </w:rPr>
      </w:pPr>
      <w:r>
        <w:rPr>
          <w:rFonts w:ascii="微软雅黑" w:eastAsia="微软雅黑" w:hAnsi="微软雅黑" w:cs="微软雅黑" w:hint="eastAsia"/>
          <w:color w:val="010101"/>
          <w:shd w:val="clear" w:color="auto" w:fill="FFFFFF"/>
        </w:rPr>
        <w:t>上午8:00-12:00、下午13:30-17:00</w:t>
      </w:r>
    </w:p>
    <w:p w14:paraId="057C85BB" w14:textId="77777777" w:rsidR="00D32BB4" w:rsidRDefault="00000000">
      <w:pPr>
        <w:pStyle w:val="ad"/>
        <w:widowControl/>
        <w:shd w:val="clear" w:color="auto" w:fill="FFFFFF"/>
        <w:spacing w:beforeAutospacing="0" w:afterAutospacing="0"/>
        <w:ind w:firstLine="240"/>
        <w:jc w:val="both"/>
        <w:rPr>
          <w:rFonts w:ascii="微软雅黑" w:eastAsia="微软雅黑" w:hAnsi="微软雅黑" w:cs="微软雅黑"/>
          <w:color w:val="010101"/>
          <w:shd w:val="clear" w:color="auto" w:fill="FFFFFF"/>
        </w:rPr>
      </w:pPr>
      <w:r>
        <w:rPr>
          <w:rFonts w:ascii="微软雅黑" w:eastAsia="微软雅黑" w:hAnsi="微软雅黑" w:cs="微软雅黑" w:hint="eastAsia"/>
          <w:color w:val="010101"/>
          <w:shd w:val="clear" w:color="auto" w:fill="FFFFFF"/>
        </w:rPr>
        <w:t>2.联系方式：</w:t>
      </w:r>
    </w:p>
    <w:p w14:paraId="2F5BF1C2" w14:textId="1D8811A7" w:rsidR="00450459" w:rsidRDefault="00D32BB4">
      <w:pPr>
        <w:pStyle w:val="ad"/>
        <w:widowControl/>
        <w:shd w:val="clear" w:color="auto" w:fill="FFFFFF"/>
        <w:spacing w:beforeAutospacing="0" w:afterAutospacing="0"/>
        <w:ind w:firstLine="240"/>
        <w:jc w:val="both"/>
        <w:rPr>
          <w:rFonts w:ascii="微软雅黑" w:eastAsia="微软雅黑" w:hAnsi="微软雅黑" w:cs="微软雅黑"/>
          <w:color w:val="010101"/>
          <w:shd w:val="clear" w:color="auto" w:fill="FFFFFF"/>
        </w:rPr>
      </w:pPr>
      <w:r>
        <w:rPr>
          <w:rFonts w:ascii="微软雅黑" w:eastAsia="微软雅黑" w:hAnsi="微软雅黑" w:cs="微软雅黑" w:hint="eastAsia"/>
          <w:color w:val="010101"/>
          <w:shd w:val="clear" w:color="auto" w:fill="FFFFFF"/>
        </w:rPr>
        <w:t>项目内容咨询信息：</w:t>
      </w:r>
      <w:r w:rsidR="00000000">
        <w:rPr>
          <w:rFonts w:ascii="微软雅黑" w:eastAsia="微软雅黑" w:hAnsi="微软雅黑" w:cs="微软雅黑" w:hint="eastAsia"/>
          <w:color w:val="010101"/>
          <w:shd w:val="clear" w:color="auto" w:fill="FFFFFF"/>
        </w:rPr>
        <w:t>信息中心  0571-899910</w:t>
      </w:r>
      <w:r>
        <w:rPr>
          <w:rFonts w:ascii="微软雅黑" w:eastAsia="微软雅黑" w:hAnsi="微软雅黑" w:cs="微软雅黑" w:hint="eastAsia"/>
          <w:color w:val="010101"/>
          <w:shd w:val="clear" w:color="auto" w:fill="FFFFFF"/>
        </w:rPr>
        <w:t>85</w:t>
      </w:r>
    </w:p>
    <w:p w14:paraId="691AD631" w14:textId="43FA1C52" w:rsidR="00D32BB4" w:rsidRPr="00D27287" w:rsidRDefault="00D32BB4" w:rsidP="00D27287">
      <w:pPr>
        <w:pStyle w:val="ad"/>
        <w:widowControl/>
        <w:shd w:val="clear" w:color="auto" w:fill="FFFFFF"/>
        <w:spacing w:before="93" w:beforeAutospacing="0" w:afterAutospacing="0"/>
        <w:ind w:firstLine="240"/>
        <w:jc w:val="both"/>
        <w:rPr>
          <w:rFonts w:ascii="微软雅黑" w:eastAsia="微软雅黑" w:hAnsi="微软雅黑" w:cs="微软雅黑" w:hint="eastAsia"/>
          <w:color w:val="010101"/>
          <w:shd w:val="clear" w:color="auto" w:fill="FFFFFF"/>
        </w:rPr>
      </w:pPr>
      <w:r>
        <w:rPr>
          <w:rFonts w:ascii="微软雅黑" w:eastAsia="微软雅黑" w:hAnsi="微软雅黑" w:cs="微软雅黑" w:hint="eastAsia"/>
          <w:color w:val="010101"/>
          <w:shd w:val="clear" w:color="auto" w:fill="FFFFFF"/>
        </w:rPr>
        <w:t>报名事项：采购中心</w:t>
      </w:r>
      <w:r w:rsidR="00D27287">
        <w:rPr>
          <w:rFonts w:ascii="微软雅黑" w:eastAsia="微软雅黑" w:hAnsi="微软雅黑" w:cs="微软雅黑" w:hint="eastAsia"/>
          <w:color w:val="010101"/>
          <w:shd w:val="clear" w:color="auto" w:fill="FFFFFF"/>
        </w:rPr>
        <w:t xml:space="preserve">  </w:t>
      </w:r>
      <w:r w:rsidR="00D27287">
        <w:rPr>
          <w:rFonts w:ascii="微软雅黑" w:eastAsia="微软雅黑" w:hAnsi="微软雅黑" w:cs="微软雅黑" w:hint="eastAsia"/>
          <w:color w:val="010101"/>
          <w:shd w:val="clear" w:color="auto" w:fill="FFFFFF"/>
        </w:rPr>
        <w:t>0571-899910</w:t>
      </w:r>
      <w:r w:rsidR="00D27287">
        <w:rPr>
          <w:rFonts w:ascii="微软雅黑" w:eastAsia="微软雅黑" w:hAnsi="微软雅黑" w:cs="微软雅黑" w:hint="eastAsia"/>
          <w:color w:val="010101"/>
          <w:shd w:val="clear" w:color="auto" w:fill="FFFFFF"/>
        </w:rPr>
        <w:t>90</w:t>
      </w:r>
    </w:p>
    <w:p w14:paraId="45266A94" w14:textId="77777777" w:rsidR="00450459" w:rsidRDefault="00000000">
      <w:pPr>
        <w:pStyle w:val="ad"/>
        <w:widowControl/>
        <w:shd w:val="clear" w:color="auto" w:fill="FFFFFF"/>
        <w:spacing w:beforeAutospacing="0" w:afterAutospacing="0"/>
        <w:ind w:firstLine="240"/>
        <w:jc w:val="both"/>
        <w:rPr>
          <w:rFonts w:ascii="微软雅黑" w:eastAsia="微软雅黑" w:hAnsi="微软雅黑" w:cs="微软雅黑" w:hint="eastAsia"/>
          <w:color w:val="010101"/>
          <w:shd w:val="clear" w:color="auto" w:fill="FFFFFF"/>
        </w:rPr>
      </w:pPr>
      <w:r>
        <w:rPr>
          <w:rFonts w:ascii="微软雅黑" w:eastAsia="微软雅黑" w:hAnsi="微软雅黑" w:cs="微软雅黑" w:hint="eastAsia"/>
          <w:color w:val="010101"/>
          <w:shd w:val="clear" w:color="auto" w:fill="FFFFFF"/>
        </w:rPr>
        <w:lastRenderedPageBreak/>
        <w:t>3.地址：浙江省杭州市学士路1号</w:t>
      </w:r>
    </w:p>
    <w:p w14:paraId="24C55291" w14:textId="77777777" w:rsidR="00450459" w:rsidRDefault="00000000">
      <w:pPr>
        <w:pStyle w:val="ad"/>
        <w:widowControl/>
        <w:shd w:val="clear" w:color="auto" w:fill="FFFFFF"/>
        <w:spacing w:beforeAutospacing="0" w:afterAutospacing="0"/>
        <w:ind w:firstLine="240"/>
        <w:jc w:val="both"/>
        <w:rPr>
          <w:rFonts w:ascii="微软雅黑" w:eastAsia="微软雅黑" w:hAnsi="微软雅黑" w:cs="微软雅黑" w:hint="eastAsia"/>
          <w:color w:val="010101"/>
          <w:shd w:val="clear" w:color="auto" w:fill="FFFFFF"/>
        </w:rPr>
      </w:pPr>
      <w:r>
        <w:rPr>
          <w:rFonts w:ascii="微软雅黑" w:eastAsia="微软雅黑" w:hAnsi="微软雅黑" w:cs="微软雅黑" w:hint="eastAsia"/>
          <w:color w:val="010101"/>
          <w:shd w:val="clear" w:color="auto" w:fill="FFFFFF"/>
        </w:rPr>
        <w:t>附件： 信息项目报名材料</w:t>
      </w:r>
    </w:p>
    <w:p w14:paraId="2C26746F" w14:textId="77777777" w:rsidR="00450459" w:rsidRDefault="00000000">
      <w:pPr>
        <w:pStyle w:val="ad"/>
        <w:widowControl/>
        <w:numPr>
          <w:ilvl w:val="0"/>
          <w:numId w:val="3"/>
        </w:numPr>
        <w:shd w:val="clear" w:color="auto" w:fill="FFFFFF"/>
        <w:spacing w:beforeAutospacing="0" w:afterAutospacing="0"/>
        <w:ind w:firstLine="240"/>
        <w:jc w:val="both"/>
        <w:rPr>
          <w:rFonts w:ascii="微软雅黑" w:eastAsia="微软雅黑" w:hAnsi="微软雅黑" w:cs="微软雅黑" w:hint="eastAsia"/>
          <w:color w:val="010101"/>
          <w:shd w:val="clear" w:color="auto" w:fill="FFFFFF"/>
        </w:rPr>
      </w:pPr>
      <w:r>
        <w:rPr>
          <w:rFonts w:ascii="微软雅黑" w:eastAsia="微软雅黑" w:hAnsi="微软雅黑" w:cs="微软雅黑" w:hint="eastAsia"/>
          <w:color w:val="010101"/>
          <w:shd w:val="clear" w:color="auto" w:fill="FFFFFF"/>
        </w:rPr>
        <w:t>报名汇总表，参考附件中的汇总表（excel版本和PDF盖公章版本）</w:t>
      </w:r>
    </w:p>
    <w:p w14:paraId="7C27EACD" w14:textId="77777777" w:rsidR="00450459" w:rsidRDefault="00000000">
      <w:pPr>
        <w:pStyle w:val="ad"/>
        <w:widowControl/>
        <w:numPr>
          <w:ilvl w:val="0"/>
          <w:numId w:val="3"/>
        </w:numPr>
        <w:shd w:val="clear" w:color="auto" w:fill="FFFFFF"/>
        <w:spacing w:beforeAutospacing="0" w:afterAutospacing="0"/>
        <w:ind w:firstLine="240"/>
        <w:jc w:val="both"/>
        <w:rPr>
          <w:rFonts w:ascii="微软雅黑" w:eastAsia="微软雅黑" w:hAnsi="微软雅黑" w:cs="微软雅黑" w:hint="eastAsia"/>
          <w:color w:val="010101"/>
          <w:shd w:val="clear" w:color="auto" w:fill="FFFFFF"/>
        </w:rPr>
      </w:pPr>
      <w:r>
        <w:rPr>
          <w:rFonts w:ascii="微软雅黑" w:eastAsia="微软雅黑" w:hAnsi="微软雅黑" w:cs="微软雅黑" w:hint="eastAsia"/>
          <w:color w:val="010101"/>
          <w:shd w:val="clear" w:color="auto" w:fill="FFFFFF"/>
        </w:rPr>
        <w:t>其他证明材料，如用户清单发票信息。</w:t>
      </w:r>
    </w:p>
    <w:p w14:paraId="0FA61307" w14:textId="77777777" w:rsidR="00450459" w:rsidRDefault="00450459">
      <w:pPr>
        <w:pStyle w:val="ad"/>
        <w:widowControl/>
        <w:shd w:val="clear" w:color="auto" w:fill="FFFFFF"/>
        <w:spacing w:beforeAutospacing="0" w:afterAutospacing="0"/>
        <w:ind w:left="240"/>
        <w:jc w:val="both"/>
        <w:rPr>
          <w:rFonts w:ascii="微软雅黑" w:eastAsia="微软雅黑" w:hAnsi="微软雅黑" w:cs="微软雅黑" w:hint="eastAsia"/>
          <w:color w:val="010101"/>
          <w:shd w:val="clear" w:color="auto" w:fill="FFFFFF"/>
        </w:rPr>
      </w:pPr>
    </w:p>
    <w:p w14:paraId="5720BD3D" w14:textId="77777777" w:rsidR="00450459" w:rsidRDefault="00450459">
      <w:pPr>
        <w:pStyle w:val="ad"/>
        <w:widowControl/>
        <w:shd w:val="clear" w:color="auto" w:fill="FFFFFF"/>
        <w:spacing w:beforeAutospacing="0" w:afterAutospacing="0"/>
        <w:ind w:firstLine="240"/>
        <w:jc w:val="both"/>
        <w:rPr>
          <w:rFonts w:ascii="微软雅黑" w:eastAsia="微软雅黑" w:hAnsi="微软雅黑" w:cs="微软雅黑" w:hint="eastAsia"/>
          <w:color w:val="010101"/>
          <w:shd w:val="clear" w:color="auto" w:fill="FFFFFF"/>
        </w:rPr>
      </w:pPr>
    </w:p>
    <w:p w14:paraId="094D38FF" w14:textId="77777777" w:rsidR="00450459" w:rsidRDefault="00450459">
      <w:pPr>
        <w:rPr>
          <w:rFonts w:ascii="微软雅黑" w:eastAsia="微软雅黑" w:hAnsi="微软雅黑" w:cs="微软雅黑" w:hint="eastAsia"/>
          <w:color w:val="8F402B"/>
          <w:sz w:val="20"/>
          <w:szCs w:val="20"/>
          <w:shd w:val="clear" w:color="auto" w:fill="FFFFFF"/>
        </w:rPr>
      </w:pPr>
    </w:p>
    <w:sectPr w:rsidR="00450459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966172" w14:textId="77777777" w:rsidR="001E60B4" w:rsidRDefault="001E60B4">
      <w:r>
        <w:separator/>
      </w:r>
    </w:p>
  </w:endnote>
  <w:endnote w:type="continuationSeparator" w:id="0">
    <w:p w14:paraId="3930737D" w14:textId="77777777" w:rsidR="001E60B4" w:rsidRDefault="001E60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A4970" w14:textId="77777777" w:rsidR="00450459" w:rsidRDefault="00000000">
    <w:pPr>
      <w:pStyle w:val="a9"/>
      <w:jc w:val="center"/>
    </w:pPr>
    <w:r>
      <w:fldChar w:fldCharType="begin"/>
    </w:r>
    <w:r>
      <w:rPr>
        <w:rStyle w:val="af1"/>
      </w:rPr>
      <w:instrText xml:space="preserve"> PAGE </w:instrText>
    </w:r>
    <w:r>
      <w:fldChar w:fldCharType="separate"/>
    </w:r>
    <w:r>
      <w:rPr>
        <w:rStyle w:val="af1"/>
      </w:rPr>
      <w:t>12</w:t>
    </w:r>
    <w:r>
      <w:fldChar w:fldCharType="end"/>
    </w:r>
  </w:p>
  <w:p w14:paraId="7F28C79F" w14:textId="77777777" w:rsidR="00450459" w:rsidRDefault="0045045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F9F86A" w14:textId="77777777" w:rsidR="001E60B4" w:rsidRDefault="001E60B4">
      <w:r>
        <w:separator/>
      </w:r>
    </w:p>
  </w:footnote>
  <w:footnote w:type="continuationSeparator" w:id="0">
    <w:p w14:paraId="188CE888" w14:textId="77777777" w:rsidR="001E60B4" w:rsidRDefault="001E60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C64B2D1"/>
    <w:multiLevelType w:val="singleLevel"/>
    <w:tmpl w:val="AC64B2D1"/>
    <w:lvl w:ilvl="0">
      <w:start w:val="1"/>
      <w:numFmt w:val="decimal"/>
      <w:suff w:val="nothing"/>
      <w:lvlText w:val="%1）"/>
      <w:lvlJc w:val="left"/>
    </w:lvl>
  </w:abstractNum>
  <w:abstractNum w:abstractNumId="1" w15:restartNumberingAfterBreak="0">
    <w:nsid w:val="AEDE0F93"/>
    <w:multiLevelType w:val="singleLevel"/>
    <w:tmpl w:val="AEDE0F93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 w15:restartNumberingAfterBreak="0">
    <w:nsid w:val="417B3B59"/>
    <w:multiLevelType w:val="multilevel"/>
    <w:tmpl w:val="417B3B59"/>
    <w:lvl w:ilvl="0">
      <w:start w:val="1"/>
      <w:numFmt w:val="chineseCountingThousand"/>
      <w:pStyle w:val="1"/>
      <w:lvlText w:val="%1、"/>
      <w:lvlJc w:val="left"/>
      <w:pPr>
        <w:ind w:left="432" w:hanging="432"/>
      </w:pPr>
      <w:rPr>
        <w:sz w:val="28"/>
        <w:szCs w:val="28"/>
      </w:r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  <w:rPr>
        <w:b w:val="0"/>
        <w:bCs w:val="0"/>
        <w:i w:val="0"/>
        <w:iCs w:val="0"/>
        <w:caps w:val="0"/>
        <w:smallCaps w:val="0"/>
        <w:strike w:val="0"/>
        <w:dstrike w:val="0"/>
        <w:vanish w:val="0"/>
        <w:spacing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num w:numId="1" w16cid:durableId="85150476">
    <w:abstractNumId w:val="2"/>
  </w:num>
  <w:num w:numId="2" w16cid:durableId="1319531851">
    <w:abstractNumId w:val="1"/>
  </w:num>
  <w:num w:numId="3" w16cid:durableId="16346707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ODY0ZDgzZTMxM2E3OTFhMDIzYjQ5MTdmNTM4NWQ5Y2MifQ=="/>
  </w:docVars>
  <w:rsids>
    <w:rsidRoot w:val="00FD7A41"/>
    <w:rsid w:val="000662BE"/>
    <w:rsid w:val="00083FE6"/>
    <w:rsid w:val="000A3623"/>
    <w:rsid w:val="000A4BD9"/>
    <w:rsid w:val="000A4F90"/>
    <w:rsid w:val="000D2580"/>
    <w:rsid w:val="000D3308"/>
    <w:rsid w:val="000F28F4"/>
    <w:rsid w:val="00111E68"/>
    <w:rsid w:val="00131831"/>
    <w:rsid w:val="00156C7D"/>
    <w:rsid w:val="00171093"/>
    <w:rsid w:val="00175E4D"/>
    <w:rsid w:val="00194510"/>
    <w:rsid w:val="00195EF2"/>
    <w:rsid w:val="001B2FAA"/>
    <w:rsid w:val="001E118F"/>
    <w:rsid w:val="001E60B4"/>
    <w:rsid w:val="00231D4D"/>
    <w:rsid w:val="00264520"/>
    <w:rsid w:val="002A566D"/>
    <w:rsid w:val="002C66CB"/>
    <w:rsid w:val="002F5362"/>
    <w:rsid w:val="00305767"/>
    <w:rsid w:val="0037330F"/>
    <w:rsid w:val="003E16FD"/>
    <w:rsid w:val="0044138E"/>
    <w:rsid w:val="00450459"/>
    <w:rsid w:val="004571E0"/>
    <w:rsid w:val="004957C8"/>
    <w:rsid w:val="004D1CD8"/>
    <w:rsid w:val="00503306"/>
    <w:rsid w:val="00504ED5"/>
    <w:rsid w:val="00520009"/>
    <w:rsid w:val="0053564A"/>
    <w:rsid w:val="0056588F"/>
    <w:rsid w:val="0057229E"/>
    <w:rsid w:val="005733E0"/>
    <w:rsid w:val="005873D6"/>
    <w:rsid w:val="006164F4"/>
    <w:rsid w:val="00616FAB"/>
    <w:rsid w:val="00632D3A"/>
    <w:rsid w:val="00660B92"/>
    <w:rsid w:val="006638C7"/>
    <w:rsid w:val="00674897"/>
    <w:rsid w:val="00674FBD"/>
    <w:rsid w:val="00690E4A"/>
    <w:rsid w:val="006F753C"/>
    <w:rsid w:val="007172AF"/>
    <w:rsid w:val="00721F02"/>
    <w:rsid w:val="007F134C"/>
    <w:rsid w:val="0082083C"/>
    <w:rsid w:val="00831D14"/>
    <w:rsid w:val="00835A91"/>
    <w:rsid w:val="00852EA6"/>
    <w:rsid w:val="008602F6"/>
    <w:rsid w:val="008A1E25"/>
    <w:rsid w:val="008D3254"/>
    <w:rsid w:val="008D5F46"/>
    <w:rsid w:val="008D6F08"/>
    <w:rsid w:val="008E2C5D"/>
    <w:rsid w:val="008E4C16"/>
    <w:rsid w:val="008E7F39"/>
    <w:rsid w:val="0092745E"/>
    <w:rsid w:val="009432EE"/>
    <w:rsid w:val="00967C69"/>
    <w:rsid w:val="009D5A1F"/>
    <w:rsid w:val="00A04230"/>
    <w:rsid w:val="00A66E89"/>
    <w:rsid w:val="00AA3534"/>
    <w:rsid w:val="00B026C1"/>
    <w:rsid w:val="00B03FD5"/>
    <w:rsid w:val="00B1038F"/>
    <w:rsid w:val="00B131A2"/>
    <w:rsid w:val="00B82430"/>
    <w:rsid w:val="00BD1984"/>
    <w:rsid w:val="00BF4289"/>
    <w:rsid w:val="00C51AFA"/>
    <w:rsid w:val="00C84004"/>
    <w:rsid w:val="00CD298D"/>
    <w:rsid w:val="00CF0C40"/>
    <w:rsid w:val="00D248ED"/>
    <w:rsid w:val="00D27287"/>
    <w:rsid w:val="00D3184C"/>
    <w:rsid w:val="00D32BB4"/>
    <w:rsid w:val="00D40448"/>
    <w:rsid w:val="00D4183F"/>
    <w:rsid w:val="00D42F9F"/>
    <w:rsid w:val="00D60D94"/>
    <w:rsid w:val="00D80DC6"/>
    <w:rsid w:val="00D833F7"/>
    <w:rsid w:val="00DC5A79"/>
    <w:rsid w:val="00DE3B04"/>
    <w:rsid w:val="00DE6F1D"/>
    <w:rsid w:val="00E010E1"/>
    <w:rsid w:val="00E04370"/>
    <w:rsid w:val="00E07200"/>
    <w:rsid w:val="00EA0128"/>
    <w:rsid w:val="00EA58B5"/>
    <w:rsid w:val="00EB48A1"/>
    <w:rsid w:val="00EC78AE"/>
    <w:rsid w:val="00F23548"/>
    <w:rsid w:val="00F5106C"/>
    <w:rsid w:val="00F53354"/>
    <w:rsid w:val="00F72781"/>
    <w:rsid w:val="00F93B0C"/>
    <w:rsid w:val="00FD7A41"/>
    <w:rsid w:val="01335714"/>
    <w:rsid w:val="073A3AC8"/>
    <w:rsid w:val="0FED14FF"/>
    <w:rsid w:val="134A310C"/>
    <w:rsid w:val="13547AE7"/>
    <w:rsid w:val="16F94C2D"/>
    <w:rsid w:val="189D783A"/>
    <w:rsid w:val="1C93342E"/>
    <w:rsid w:val="1DC52FAE"/>
    <w:rsid w:val="254151F9"/>
    <w:rsid w:val="27636621"/>
    <w:rsid w:val="28E626BF"/>
    <w:rsid w:val="2E933762"/>
    <w:rsid w:val="33010C9A"/>
    <w:rsid w:val="35501101"/>
    <w:rsid w:val="356B18E7"/>
    <w:rsid w:val="39C66799"/>
    <w:rsid w:val="3A3D25C0"/>
    <w:rsid w:val="3C537D1D"/>
    <w:rsid w:val="3D5642D8"/>
    <w:rsid w:val="3E83537D"/>
    <w:rsid w:val="3ED43706"/>
    <w:rsid w:val="408A5A7F"/>
    <w:rsid w:val="46F34946"/>
    <w:rsid w:val="489B5295"/>
    <w:rsid w:val="49B06B1E"/>
    <w:rsid w:val="49CB3958"/>
    <w:rsid w:val="4DB20B35"/>
    <w:rsid w:val="4E157897"/>
    <w:rsid w:val="5237602E"/>
    <w:rsid w:val="54CD2C7A"/>
    <w:rsid w:val="59D10D10"/>
    <w:rsid w:val="5F0059FA"/>
    <w:rsid w:val="5F7C6A9C"/>
    <w:rsid w:val="61867B8D"/>
    <w:rsid w:val="62900B42"/>
    <w:rsid w:val="629923ED"/>
    <w:rsid w:val="66910D67"/>
    <w:rsid w:val="6C1A459F"/>
    <w:rsid w:val="6C9F4AA4"/>
    <w:rsid w:val="6CC4450B"/>
    <w:rsid w:val="70651B61"/>
    <w:rsid w:val="70E60EF4"/>
    <w:rsid w:val="721E58AD"/>
    <w:rsid w:val="72343EE1"/>
    <w:rsid w:val="764C7FA1"/>
    <w:rsid w:val="7E793D2A"/>
    <w:rsid w:val="7FDF7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3C42F9"/>
  <w15:docId w15:val="{25B9B58C-F4AA-478C-8B2C-838D324AC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uiPriority="9" w:unhideWhenUsed="1" w:qFormat="1"/>
    <w:lsdException w:name="heading 6" w:uiPriority="9" w:unhideWhenUsed="1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numPr>
        <w:numId w:val="1"/>
      </w:numPr>
      <w:spacing w:line="360" w:lineRule="auto"/>
      <w:outlineLvl w:val="0"/>
    </w:pPr>
    <w:rPr>
      <w:rFonts w:ascii="宋体" w:hAnsi="宋体"/>
      <w:b/>
      <w:bCs/>
      <w:kern w:val="44"/>
      <w:sz w:val="36"/>
      <w:szCs w:val="21"/>
      <w:lang w:val="zh-CN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numPr>
        <w:ilvl w:val="1"/>
        <w:numId w:val="1"/>
      </w:numPr>
      <w:spacing w:line="360" w:lineRule="auto"/>
      <w:ind w:left="422" w:hangingChars="200" w:hanging="422"/>
      <w:outlineLvl w:val="1"/>
    </w:pPr>
    <w:rPr>
      <w:rFonts w:ascii="宋体" w:hAnsi="宋体"/>
      <w:b/>
      <w:bCs/>
      <w:sz w:val="32"/>
      <w:szCs w:val="21"/>
      <w:lang w:val="zh-CN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numPr>
        <w:ilvl w:val="2"/>
        <w:numId w:val="1"/>
      </w:numPr>
      <w:spacing w:line="360" w:lineRule="auto"/>
      <w:outlineLvl w:val="2"/>
    </w:pPr>
    <w:rPr>
      <w:rFonts w:ascii="Calibri" w:hAnsi="Calibri"/>
      <w:b/>
      <w:bCs/>
      <w:sz w:val="30"/>
      <w:szCs w:val="32"/>
      <w:lang w:val="zh-CN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numPr>
        <w:ilvl w:val="3"/>
        <w:numId w:val="1"/>
      </w:numPr>
      <w:spacing w:line="360" w:lineRule="auto"/>
      <w:ind w:left="562" w:hangingChars="200" w:hanging="562"/>
      <w:outlineLvl w:val="3"/>
    </w:pPr>
    <w:rPr>
      <w:rFonts w:ascii="仿宋" w:hAnsi="仿宋"/>
      <w:b/>
      <w:bCs/>
      <w:sz w:val="28"/>
      <w:lang w:val="zh-CN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numPr>
        <w:ilvl w:val="4"/>
        <w:numId w:val="1"/>
      </w:numPr>
      <w:spacing w:before="280" w:after="290" w:line="376" w:lineRule="auto"/>
      <w:outlineLvl w:val="4"/>
    </w:pPr>
    <w:rPr>
      <w:rFonts w:ascii="Calibri" w:hAnsi="Calibri"/>
      <w:b/>
      <w:bCs/>
      <w:sz w:val="28"/>
      <w:szCs w:val="28"/>
      <w:lang w:val="zh-CN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numPr>
        <w:ilvl w:val="5"/>
        <w:numId w:val="1"/>
      </w:numPr>
      <w:spacing w:before="240" w:after="64" w:line="320" w:lineRule="auto"/>
      <w:outlineLvl w:val="5"/>
    </w:pPr>
    <w:rPr>
      <w:rFonts w:ascii="Cambria" w:hAnsi="Cambria"/>
      <w:b/>
      <w:bCs/>
      <w:sz w:val="24"/>
      <w:lang w:val="zh-CN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numPr>
        <w:ilvl w:val="6"/>
        <w:numId w:val="1"/>
      </w:numPr>
      <w:spacing w:before="240" w:after="64" w:line="320" w:lineRule="auto"/>
      <w:outlineLvl w:val="6"/>
    </w:pPr>
    <w:rPr>
      <w:rFonts w:ascii="Calibri" w:hAnsi="Calibri"/>
      <w:b/>
      <w:bCs/>
      <w:sz w:val="24"/>
      <w:lang w:val="zh-CN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numPr>
        <w:ilvl w:val="7"/>
        <w:numId w:val="1"/>
      </w:numPr>
      <w:spacing w:before="240" w:after="64" w:line="320" w:lineRule="auto"/>
      <w:outlineLvl w:val="7"/>
    </w:pPr>
    <w:rPr>
      <w:rFonts w:ascii="Cambria" w:hAnsi="Cambria"/>
      <w:sz w:val="24"/>
      <w:lang w:val="zh-CN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numPr>
        <w:ilvl w:val="8"/>
        <w:numId w:val="1"/>
      </w:numPr>
      <w:spacing w:before="240" w:after="64" w:line="320" w:lineRule="auto"/>
      <w:outlineLvl w:val="8"/>
    </w:pPr>
    <w:rPr>
      <w:rFonts w:ascii="Cambria" w:hAnsi="Cambria"/>
      <w:szCs w:val="21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qFormat/>
    <w:pPr>
      <w:spacing w:beforeLines="30" w:before="30" w:line="300" w:lineRule="auto"/>
      <w:ind w:firstLine="482"/>
    </w:pPr>
    <w:rPr>
      <w:sz w:val="24"/>
      <w:szCs w:val="20"/>
    </w:rPr>
  </w:style>
  <w:style w:type="paragraph" w:styleId="a5">
    <w:name w:val="Plain Text"/>
    <w:basedOn w:val="a"/>
    <w:link w:val="a6"/>
    <w:qFormat/>
    <w:rPr>
      <w:rFonts w:ascii="宋体" w:hAnsi="Courier New" w:cs="Arial"/>
      <w:szCs w:val="20"/>
    </w:rPr>
  </w:style>
  <w:style w:type="paragraph" w:styleId="a7">
    <w:name w:val="Balloon Text"/>
    <w:basedOn w:val="a"/>
    <w:link w:val="a8"/>
    <w:uiPriority w:val="99"/>
    <w:semiHidden/>
    <w:unhideWhenUsed/>
    <w:qFormat/>
    <w:rPr>
      <w:sz w:val="18"/>
      <w:szCs w:val="18"/>
    </w:rPr>
  </w:style>
  <w:style w:type="paragraph" w:styleId="a9">
    <w:name w:val="footer"/>
    <w:basedOn w:val="a"/>
    <w:link w:val="aa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a"/>
    <w:next w:val="a"/>
    <w:uiPriority w:val="39"/>
    <w:unhideWhenUsed/>
    <w:qFormat/>
  </w:style>
  <w:style w:type="paragraph" w:styleId="ad">
    <w:name w:val="Normal (Web)"/>
    <w:basedOn w:val="a"/>
    <w:uiPriority w:val="99"/>
    <w:unhideWhenUsed/>
    <w:qFormat/>
    <w:pPr>
      <w:spacing w:beforeAutospacing="1" w:afterAutospacing="1"/>
      <w:jc w:val="left"/>
    </w:pPr>
    <w:rPr>
      <w:kern w:val="0"/>
      <w:sz w:val="24"/>
    </w:rPr>
  </w:style>
  <w:style w:type="paragraph" w:styleId="ae">
    <w:name w:val="Title"/>
    <w:basedOn w:val="a"/>
    <w:next w:val="a"/>
    <w:qFormat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table" w:styleId="af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Pr>
      <w:b/>
    </w:rPr>
  </w:style>
  <w:style w:type="character" w:styleId="af1">
    <w:name w:val="page number"/>
    <w:qFormat/>
  </w:style>
  <w:style w:type="character" w:styleId="af2">
    <w:name w:val="Hyperlink"/>
    <w:qFormat/>
    <w:rPr>
      <w:color w:val="0000FF"/>
      <w:u w:val="single"/>
    </w:rPr>
  </w:style>
  <w:style w:type="character" w:customStyle="1" w:styleId="ac">
    <w:name w:val="页眉 字符"/>
    <w:basedOn w:val="a0"/>
    <w:link w:val="ab"/>
    <w:uiPriority w:val="99"/>
    <w:qFormat/>
    <w:rPr>
      <w:sz w:val="18"/>
      <w:szCs w:val="18"/>
    </w:rPr>
  </w:style>
  <w:style w:type="character" w:customStyle="1" w:styleId="aa">
    <w:name w:val="页脚 字符"/>
    <w:basedOn w:val="a0"/>
    <w:link w:val="a9"/>
    <w:qFormat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qFormat/>
    <w:rPr>
      <w:rFonts w:ascii="宋体" w:eastAsia="宋体" w:hAnsi="宋体" w:cs="Times New Roman"/>
      <w:b/>
      <w:bCs/>
      <w:kern w:val="44"/>
      <w:sz w:val="36"/>
      <w:szCs w:val="21"/>
      <w:lang w:val="zh-CN" w:eastAsia="zh-CN"/>
    </w:rPr>
  </w:style>
  <w:style w:type="character" w:customStyle="1" w:styleId="20">
    <w:name w:val="标题 2 字符"/>
    <w:basedOn w:val="a0"/>
    <w:link w:val="2"/>
    <w:uiPriority w:val="9"/>
    <w:qFormat/>
    <w:rPr>
      <w:rFonts w:ascii="宋体" w:eastAsia="宋体" w:hAnsi="宋体" w:cs="Times New Roman"/>
      <w:b/>
      <w:bCs/>
      <w:sz w:val="32"/>
      <w:szCs w:val="21"/>
      <w:lang w:val="zh-CN" w:eastAsia="zh-CN"/>
    </w:rPr>
  </w:style>
  <w:style w:type="character" w:customStyle="1" w:styleId="30">
    <w:name w:val="标题 3 字符"/>
    <w:basedOn w:val="a0"/>
    <w:link w:val="3"/>
    <w:uiPriority w:val="9"/>
    <w:qFormat/>
    <w:rPr>
      <w:rFonts w:ascii="Calibri" w:eastAsia="宋体" w:hAnsi="Calibri" w:cs="Times New Roman"/>
      <w:b/>
      <w:bCs/>
      <w:kern w:val="2"/>
      <w:sz w:val="30"/>
      <w:szCs w:val="32"/>
      <w:lang w:val="zh-CN"/>
    </w:rPr>
  </w:style>
  <w:style w:type="character" w:customStyle="1" w:styleId="40">
    <w:name w:val="标题 4 字符"/>
    <w:basedOn w:val="a0"/>
    <w:link w:val="4"/>
    <w:uiPriority w:val="9"/>
    <w:qFormat/>
    <w:rPr>
      <w:rFonts w:ascii="仿宋" w:eastAsia="宋体" w:hAnsi="仿宋" w:cs="Times New Roman"/>
      <w:b/>
      <w:bCs/>
      <w:sz w:val="28"/>
      <w:szCs w:val="24"/>
      <w:lang w:val="zh-CN" w:eastAsia="zh-CN"/>
    </w:rPr>
  </w:style>
  <w:style w:type="character" w:customStyle="1" w:styleId="50">
    <w:name w:val="标题 5 字符"/>
    <w:basedOn w:val="a0"/>
    <w:link w:val="5"/>
    <w:uiPriority w:val="9"/>
    <w:qFormat/>
    <w:rPr>
      <w:rFonts w:ascii="Calibri" w:eastAsia="宋体" w:hAnsi="Calibri" w:cs="Times New Roman"/>
      <w:b/>
      <w:bCs/>
      <w:sz w:val="28"/>
      <w:szCs w:val="28"/>
      <w:lang w:val="zh-CN" w:eastAsia="zh-CN"/>
    </w:rPr>
  </w:style>
  <w:style w:type="character" w:customStyle="1" w:styleId="60">
    <w:name w:val="标题 6 字符"/>
    <w:basedOn w:val="a0"/>
    <w:link w:val="6"/>
    <w:uiPriority w:val="9"/>
    <w:qFormat/>
    <w:rPr>
      <w:rFonts w:ascii="Cambria" w:eastAsia="宋体" w:hAnsi="Cambria" w:cs="Times New Roman"/>
      <w:b/>
      <w:bCs/>
      <w:sz w:val="24"/>
      <w:szCs w:val="24"/>
      <w:lang w:val="zh-CN" w:eastAsia="zh-CN"/>
    </w:rPr>
  </w:style>
  <w:style w:type="character" w:customStyle="1" w:styleId="70">
    <w:name w:val="标题 7 字符"/>
    <w:basedOn w:val="a0"/>
    <w:link w:val="7"/>
    <w:uiPriority w:val="9"/>
    <w:qFormat/>
    <w:rPr>
      <w:rFonts w:ascii="Calibri" w:eastAsia="宋体" w:hAnsi="Calibri" w:cs="Times New Roman"/>
      <w:b/>
      <w:bCs/>
      <w:sz w:val="24"/>
      <w:szCs w:val="24"/>
      <w:lang w:val="zh-CN" w:eastAsia="zh-CN"/>
    </w:rPr>
  </w:style>
  <w:style w:type="character" w:customStyle="1" w:styleId="80">
    <w:name w:val="标题 8 字符"/>
    <w:basedOn w:val="a0"/>
    <w:link w:val="8"/>
    <w:uiPriority w:val="9"/>
    <w:qFormat/>
    <w:rPr>
      <w:rFonts w:ascii="Cambria" w:eastAsia="宋体" w:hAnsi="Cambria" w:cs="Times New Roman"/>
      <w:sz w:val="24"/>
      <w:szCs w:val="24"/>
      <w:lang w:val="zh-CN" w:eastAsia="zh-CN"/>
    </w:rPr>
  </w:style>
  <w:style w:type="character" w:customStyle="1" w:styleId="90">
    <w:name w:val="标题 9 字符"/>
    <w:basedOn w:val="a0"/>
    <w:link w:val="9"/>
    <w:uiPriority w:val="9"/>
    <w:qFormat/>
    <w:rPr>
      <w:rFonts w:ascii="Cambria" w:eastAsia="宋体" w:hAnsi="Cambria" w:cs="Times New Roman"/>
      <w:szCs w:val="21"/>
      <w:lang w:val="zh-CN" w:eastAsia="zh-CN"/>
    </w:rPr>
  </w:style>
  <w:style w:type="character" w:customStyle="1" w:styleId="apple-style-span">
    <w:name w:val="apple-style-span"/>
    <w:basedOn w:val="a0"/>
    <w:qFormat/>
  </w:style>
  <w:style w:type="paragraph" w:styleId="af3">
    <w:name w:val="No Spacing"/>
    <w:uiPriority w:val="1"/>
    <w:qFormat/>
    <w:pPr>
      <w:widowControl w:val="0"/>
      <w:adjustRightInd w:val="0"/>
      <w:textAlignment w:val="baseline"/>
    </w:pPr>
  </w:style>
  <w:style w:type="character" w:customStyle="1" w:styleId="a4">
    <w:name w:val="正文文本缩进 字符"/>
    <w:basedOn w:val="a0"/>
    <w:link w:val="a3"/>
    <w:qFormat/>
    <w:rPr>
      <w:rFonts w:ascii="Times New Roman" w:eastAsia="宋体" w:hAnsi="Times New Roman" w:cs="Times New Roman"/>
      <w:kern w:val="2"/>
      <w:sz w:val="24"/>
    </w:rPr>
  </w:style>
  <w:style w:type="paragraph" w:customStyle="1" w:styleId="215">
    <w:name w:val="样式 正文文本缩进 + 首行缩进:  2 字符 行距: 1.5 倍行距"/>
    <w:basedOn w:val="a3"/>
    <w:qFormat/>
    <w:pPr>
      <w:spacing w:afterLines="50" w:after="156"/>
      <w:ind w:firstLine="480"/>
    </w:pPr>
    <w:rPr>
      <w:rFonts w:cs="宋体"/>
    </w:rPr>
  </w:style>
  <w:style w:type="character" w:customStyle="1" w:styleId="a8">
    <w:name w:val="批注框文本 字符"/>
    <w:basedOn w:val="a0"/>
    <w:link w:val="a7"/>
    <w:uiPriority w:val="99"/>
    <w:semiHidden/>
    <w:qFormat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a6">
    <w:name w:val="纯文本 字符"/>
    <w:basedOn w:val="a0"/>
    <w:link w:val="a5"/>
    <w:qFormat/>
    <w:rPr>
      <w:rFonts w:ascii="宋体" w:eastAsia="宋体" w:hAnsi="Courier New" w:cs="Arial"/>
      <w:kern w:val="2"/>
      <w:sz w:val="21"/>
    </w:rPr>
  </w:style>
  <w:style w:type="paragraph" w:customStyle="1" w:styleId="af4">
    <w:name w:val="首行缩进"/>
    <w:basedOn w:val="a"/>
    <w:link w:val="Char"/>
    <w:qFormat/>
    <w:pPr>
      <w:spacing w:line="360" w:lineRule="auto"/>
      <w:ind w:firstLineChars="200" w:firstLine="480"/>
    </w:pPr>
    <w:rPr>
      <w:rFonts w:ascii="Arial" w:hAnsi="Arial" w:cs="Arial"/>
      <w:sz w:val="24"/>
      <w:lang w:val="zh-CN"/>
    </w:rPr>
  </w:style>
  <w:style w:type="paragraph" w:customStyle="1" w:styleId="11">
    <w:name w:val="列出段落1"/>
    <w:basedOn w:val="a"/>
    <w:qFormat/>
    <w:pPr>
      <w:ind w:firstLineChars="200" w:firstLine="420"/>
    </w:pPr>
    <w:rPr>
      <w:rFonts w:ascii="Calibri" w:hAnsi="Calibri" w:cs="Calibri"/>
      <w:szCs w:val="21"/>
    </w:rPr>
  </w:style>
  <w:style w:type="paragraph" w:styleId="af5">
    <w:name w:val="List Paragraph"/>
    <w:basedOn w:val="a"/>
    <w:uiPriority w:val="99"/>
    <w:qFormat/>
    <w:pPr>
      <w:ind w:firstLineChars="200" w:firstLine="420"/>
    </w:pPr>
    <w:rPr>
      <w:rFonts w:ascii="Arial" w:hAnsi="Arial" w:cs="Arial"/>
    </w:rPr>
  </w:style>
  <w:style w:type="paragraph" w:customStyle="1" w:styleId="Style1">
    <w:name w:val="_Style 1"/>
    <w:basedOn w:val="a"/>
    <w:qFormat/>
    <w:pPr>
      <w:ind w:firstLineChars="200" w:firstLine="420"/>
    </w:pPr>
    <w:rPr>
      <w:rFonts w:ascii="Calibri" w:hAnsi="Calibri" w:cs="Arial"/>
      <w:sz w:val="28"/>
      <w:szCs w:val="22"/>
    </w:rPr>
  </w:style>
  <w:style w:type="character" w:customStyle="1" w:styleId="Char">
    <w:name w:val="首行缩进 Char"/>
    <w:link w:val="af4"/>
    <w:qFormat/>
    <w:rPr>
      <w:rFonts w:ascii="Arial" w:eastAsia="宋体" w:hAnsi="Arial" w:cs="Arial"/>
      <w:kern w:val="2"/>
      <w:sz w:val="24"/>
      <w:szCs w:val="24"/>
      <w:lang w:val="zh-CN"/>
    </w:rPr>
  </w:style>
  <w:style w:type="character" w:customStyle="1" w:styleId="3Char">
    <w:name w:val="正文文本缩进 3 Char"/>
    <w:link w:val="BodyTextIndent31"/>
    <w:qFormat/>
    <w:locked/>
    <w:rPr>
      <w:rFonts w:ascii="仿宋_GB2312" w:eastAsia="仿宋_GB2312"/>
      <w:b/>
      <w:spacing w:val="4"/>
      <w:sz w:val="28"/>
    </w:rPr>
  </w:style>
  <w:style w:type="paragraph" w:customStyle="1" w:styleId="BodyTextIndent31">
    <w:name w:val="Body Text Indent 31"/>
    <w:basedOn w:val="a"/>
    <w:link w:val="3Char"/>
    <w:qFormat/>
    <w:pPr>
      <w:spacing w:line="300" w:lineRule="auto"/>
      <w:ind w:firstLine="600"/>
    </w:pPr>
    <w:rPr>
      <w:rFonts w:ascii="仿宋_GB2312" w:eastAsia="仿宋_GB2312" w:hAnsiTheme="minorHAnsi" w:cstheme="minorBidi"/>
      <w:b/>
      <w:spacing w:val="4"/>
      <w:kern w:val="0"/>
      <w:sz w:val="28"/>
      <w:szCs w:val="20"/>
    </w:rPr>
  </w:style>
  <w:style w:type="paragraph" w:customStyle="1" w:styleId="af6">
    <w:name w:val="正文文字"/>
    <w:basedOn w:val="a"/>
    <w:qFormat/>
    <w:pPr>
      <w:widowControl/>
      <w:spacing w:line="952" w:lineRule="atLeast"/>
      <w:ind w:firstLine="419"/>
      <w:textAlignment w:val="baseline"/>
    </w:pPr>
    <w:rPr>
      <w:b/>
      <w:color w:val="000000"/>
      <w:kern w:val="0"/>
      <w:sz w:val="44"/>
      <w:szCs w:val="20"/>
      <w:u w:color="000000"/>
    </w:rPr>
  </w:style>
  <w:style w:type="paragraph" w:customStyle="1" w:styleId="TOC10">
    <w:name w:val="TOC 标题1"/>
    <w:basedOn w:val="1"/>
    <w:next w:val="a"/>
    <w:uiPriority w:val="39"/>
    <w:unhideWhenUsed/>
    <w:qFormat/>
    <w:pPr>
      <w:widowControl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sz w:val="32"/>
      <w:szCs w:val="32"/>
    </w:rPr>
  </w:style>
  <w:style w:type="table" w:customStyle="1" w:styleId="12">
    <w:name w:val="网格型1"/>
    <w:basedOn w:val="a1"/>
    <w:uiPriority w:val="59"/>
    <w:qFormat/>
    <w:rPr>
      <w:rFonts w:ascii="Calibri" w:hAnsi="Calibri"/>
      <w:kern w:val="2"/>
      <w:sz w:val="21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148</Words>
  <Characters>849</Characters>
  <Application>Microsoft Office Word</Application>
  <DocSecurity>0</DocSecurity>
  <Lines>7</Lines>
  <Paragraphs>1</Paragraphs>
  <ScaleCrop>false</ScaleCrop>
  <Company>微软公司</Company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tongmx</cp:lastModifiedBy>
  <cp:revision>3</cp:revision>
  <dcterms:created xsi:type="dcterms:W3CDTF">2025-06-20T01:51:00Z</dcterms:created>
  <dcterms:modified xsi:type="dcterms:W3CDTF">2025-06-20T02:02:00Z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35753DDE294640B38FD1A568513C938A_13</vt:lpwstr>
  </property>
  <property fmtid="{D5CDD505-2E9C-101B-9397-08002B2CF9AE}" pid="4" name="KSOTemplateDocerSaveRecord">
    <vt:lpwstr>eyJoZGlkIjoiOTE0MzM0MTJlNTVjN2NlMjYyODFiODA0Yzk5ODc4YTkiLCJ1c2VySWQiOiIyMzk1NzUxNjgifQ==</vt:lpwstr>
  </property>
</Properties>
</file>