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5508"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hint="eastAsia"/>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50E1F758" w14:textId="77777777" w:rsidR="00BC50CB"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21248E4E"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AC3DC5" w:rsidRPr="004F6705">
        <w:rPr>
          <w:rFonts w:eastAsiaTheme="minorEastAsia"/>
          <w:sz w:val="32"/>
          <w:szCs w:val="32"/>
        </w:rPr>
        <w:t>空压机</w:t>
      </w:r>
      <w:r w:rsidRPr="004F6705">
        <w:rPr>
          <w:bCs/>
          <w:color w:val="auto"/>
          <w:kern w:val="2"/>
          <w:sz w:val="32"/>
          <w:szCs w:val="32"/>
        </w:rPr>
        <w:t>项目</w:t>
      </w:r>
    </w:p>
    <w:p w14:paraId="5330B26B" w14:textId="0D9A2FCF" w:rsidR="00BC50CB" w:rsidRDefault="00B67BC6">
      <w:pPr>
        <w:spacing w:line="360" w:lineRule="auto"/>
        <w:jc w:val="center"/>
        <w:rPr>
          <w:rFonts w:ascii="宋体" w:hAnsi="宋体" w:hint="eastAsia"/>
          <w:b/>
          <w:sz w:val="32"/>
          <w:u w:val="single"/>
        </w:rPr>
      </w:pPr>
      <w:r>
        <w:rPr>
          <w:b/>
          <w:bCs/>
          <w:sz w:val="32"/>
          <w:szCs w:val="32"/>
        </w:rPr>
        <w:t>项目编号：</w:t>
      </w:r>
      <w:r w:rsidRPr="00EF1E35">
        <w:rPr>
          <w:rFonts w:hint="eastAsia"/>
          <w:b/>
          <w:bCs/>
          <w:sz w:val="32"/>
          <w:szCs w:val="32"/>
        </w:rPr>
        <w:t>CGZX</w:t>
      </w:r>
      <w:r w:rsidRPr="00EF1E35">
        <w:rPr>
          <w:b/>
          <w:bCs/>
          <w:sz w:val="32"/>
          <w:szCs w:val="32"/>
        </w:rPr>
        <w:t>-</w:t>
      </w:r>
      <w:r w:rsidR="00821CD5">
        <w:rPr>
          <w:rFonts w:hint="eastAsia"/>
          <w:b/>
          <w:bCs/>
          <w:sz w:val="32"/>
          <w:szCs w:val="32"/>
        </w:rPr>
        <w:t>HQHW</w:t>
      </w:r>
      <w:r w:rsidRPr="00EF1E35">
        <w:rPr>
          <w:b/>
          <w:bCs/>
          <w:sz w:val="32"/>
          <w:szCs w:val="32"/>
        </w:rPr>
        <w:t>-</w:t>
      </w:r>
      <w:r w:rsidR="00E229E1" w:rsidRPr="00EF1E35">
        <w:rPr>
          <w:b/>
          <w:bCs/>
          <w:sz w:val="32"/>
          <w:szCs w:val="32"/>
        </w:rPr>
        <w:t>202</w:t>
      </w:r>
      <w:r w:rsidR="00EA3694">
        <w:rPr>
          <w:rFonts w:hint="eastAsia"/>
          <w:b/>
          <w:bCs/>
          <w:sz w:val="32"/>
          <w:szCs w:val="32"/>
        </w:rPr>
        <w:t>6</w:t>
      </w:r>
      <w:r w:rsidR="00E229E1" w:rsidRPr="00EF1E35">
        <w:rPr>
          <w:b/>
          <w:bCs/>
          <w:sz w:val="32"/>
          <w:szCs w:val="32"/>
        </w:rPr>
        <w:t>0</w:t>
      </w:r>
      <w:r w:rsidR="00EA3694">
        <w:rPr>
          <w:rFonts w:hint="eastAsia"/>
          <w:b/>
          <w:bCs/>
          <w:sz w:val="32"/>
          <w:szCs w:val="32"/>
        </w:rPr>
        <w:t>12</w:t>
      </w:r>
      <w:r w:rsidR="00B03C04">
        <w:rPr>
          <w:rFonts w:hint="eastAsia"/>
          <w:b/>
          <w:bCs/>
          <w:sz w:val="32"/>
          <w:szCs w:val="32"/>
        </w:rPr>
        <w:t>7</w:t>
      </w:r>
      <w:r w:rsidR="00640D93">
        <w:rPr>
          <w:rFonts w:hint="eastAsia"/>
          <w:b/>
          <w:bCs/>
          <w:sz w:val="32"/>
          <w:szCs w:val="32"/>
        </w:rPr>
        <w:t>第二次</w:t>
      </w:r>
    </w:p>
    <w:p w14:paraId="0E3994F5" w14:textId="77777777" w:rsidR="00BC50CB" w:rsidRDefault="00BC50CB">
      <w:pPr>
        <w:pStyle w:val="afd"/>
        <w:widowControl w:val="0"/>
        <w:snapToGrid w:val="0"/>
        <w:spacing w:line="360" w:lineRule="auto"/>
        <w:ind w:firstLine="0"/>
        <w:jc w:val="center"/>
        <w:rPr>
          <w:rFonts w:ascii="宋体" w:hAnsi="宋体" w:hint="eastAsia"/>
          <w:color w:val="auto"/>
        </w:rPr>
      </w:pPr>
    </w:p>
    <w:p w14:paraId="4DEE8FAF" w14:textId="77777777" w:rsidR="00BC50CB" w:rsidRDefault="00BC50CB">
      <w:pPr>
        <w:pStyle w:val="afd"/>
        <w:spacing w:line="360" w:lineRule="auto"/>
        <w:ind w:firstLine="0"/>
        <w:jc w:val="center"/>
        <w:rPr>
          <w:rFonts w:ascii="宋体" w:hAnsi="宋体" w:hint="eastAsia"/>
          <w:color w:val="auto"/>
          <w:sz w:val="32"/>
          <w:szCs w:val="32"/>
        </w:rPr>
      </w:pPr>
    </w:p>
    <w:p w14:paraId="540B1360" w14:textId="77777777" w:rsidR="00BC50CB" w:rsidRDefault="00BC50CB">
      <w:pPr>
        <w:pStyle w:val="afd"/>
        <w:spacing w:line="360" w:lineRule="auto"/>
        <w:ind w:firstLine="0"/>
        <w:jc w:val="center"/>
        <w:rPr>
          <w:rFonts w:ascii="宋体" w:hAnsi="宋体" w:hint="eastAsia"/>
          <w:color w:val="auto"/>
          <w:sz w:val="32"/>
          <w:szCs w:val="32"/>
        </w:rPr>
      </w:pPr>
    </w:p>
    <w:p w14:paraId="47F32BCE" w14:textId="77777777" w:rsidR="00BC50CB" w:rsidRDefault="00BC50CB">
      <w:pPr>
        <w:pStyle w:val="afd"/>
        <w:spacing w:line="360" w:lineRule="auto"/>
        <w:ind w:firstLine="0"/>
        <w:jc w:val="center"/>
        <w:rPr>
          <w:rFonts w:ascii="宋体" w:hAnsi="宋体" w:hint="eastAsia"/>
          <w:color w:val="auto"/>
          <w:sz w:val="32"/>
          <w:szCs w:val="32"/>
        </w:rPr>
      </w:pPr>
    </w:p>
    <w:p w14:paraId="56E4672F" w14:textId="77777777" w:rsidR="00BC50CB" w:rsidRDefault="00BC50CB">
      <w:pPr>
        <w:pStyle w:val="afd"/>
        <w:spacing w:line="360" w:lineRule="auto"/>
        <w:ind w:firstLine="0"/>
        <w:jc w:val="center"/>
        <w:rPr>
          <w:rFonts w:ascii="宋体" w:hAnsi="宋体" w:hint="eastAsia"/>
          <w:color w:val="auto"/>
          <w:sz w:val="32"/>
          <w:szCs w:val="32"/>
        </w:rPr>
      </w:pPr>
    </w:p>
    <w:p w14:paraId="13575EC1" w14:textId="77777777" w:rsidR="00BC50CB" w:rsidRDefault="00BC50CB">
      <w:pPr>
        <w:pStyle w:val="afd"/>
        <w:spacing w:line="360" w:lineRule="auto"/>
        <w:ind w:firstLine="0"/>
        <w:jc w:val="center"/>
        <w:rPr>
          <w:rFonts w:ascii="宋体" w:hAnsi="宋体" w:hint="eastAsia"/>
          <w:color w:val="auto"/>
          <w:sz w:val="32"/>
          <w:szCs w:val="32"/>
        </w:rPr>
      </w:pPr>
    </w:p>
    <w:p w14:paraId="0007A177" w14:textId="77777777" w:rsidR="00BC50CB" w:rsidRDefault="00B67BC6">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3FC9F3E0" w14:textId="0DB55F85" w:rsidR="00BC50CB" w:rsidRDefault="00E229E1">
      <w:pPr>
        <w:pStyle w:val="afd"/>
        <w:spacing w:line="360" w:lineRule="auto"/>
        <w:ind w:firstLine="0"/>
        <w:jc w:val="center"/>
        <w:rPr>
          <w:rFonts w:ascii="宋体" w:hAnsi="宋体" w:hint="eastAsia"/>
          <w:sz w:val="32"/>
          <w:szCs w:val="32"/>
        </w:rPr>
      </w:pPr>
      <w:r>
        <w:rPr>
          <w:rFonts w:ascii="宋体" w:hAnsi="宋体" w:hint="eastAsia"/>
          <w:sz w:val="32"/>
          <w:szCs w:val="32"/>
        </w:rPr>
        <w:t>二〇二</w:t>
      </w:r>
      <w:r w:rsidR="009A25ED">
        <w:rPr>
          <w:rFonts w:ascii="宋体" w:hAnsi="宋体" w:hint="eastAsia"/>
          <w:sz w:val="32"/>
          <w:szCs w:val="32"/>
        </w:rPr>
        <w:t>六</w:t>
      </w:r>
      <w:r w:rsidR="00B67BC6">
        <w:rPr>
          <w:rFonts w:ascii="宋体" w:hAnsi="宋体"/>
          <w:sz w:val="32"/>
          <w:szCs w:val="32"/>
        </w:rPr>
        <w:t>年</w:t>
      </w:r>
      <w:r w:rsidR="00640D93">
        <w:rPr>
          <w:rFonts w:ascii="宋体" w:hAnsi="宋体" w:hint="eastAsia"/>
          <w:sz w:val="32"/>
          <w:szCs w:val="32"/>
        </w:rPr>
        <w:t>二</w:t>
      </w:r>
      <w:r w:rsidR="00B67BC6">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3BE1736B" w14:textId="77777777" w:rsidR="00BC50CB" w:rsidRDefault="00BC50CB">
          <w:pPr>
            <w:pStyle w:val="TOC10"/>
          </w:pPr>
        </w:p>
        <w:p w14:paraId="5C3FB40E" w14:textId="77777777" w:rsidR="00135B98" w:rsidRPr="00135B98" w:rsidRDefault="00B67BC6">
          <w:pPr>
            <w:pStyle w:val="TOC1"/>
            <w:tabs>
              <w:tab w:val="right" w:leader="dot" w:pos="8296"/>
            </w:tabs>
            <w:rPr>
              <w:rFonts w:asciiTheme="minorEastAsia" w:eastAsiaTheme="minorEastAsia" w:hAnsiTheme="minorEastAsia" w:cstheme="minorBidi" w:hint="eastAsia"/>
              <w:b/>
              <w:noProof/>
              <w:sz w:val="30"/>
              <w:szCs w:val="30"/>
            </w:rPr>
          </w:pPr>
          <w:r w:rsidRPr="00135B98">
            <w:rPr>
              <w:rFonts w:asciiTheme="minorEastAsia" w:eastAsiaTheme="minorEastAsia" w:hAnsiTheme="minorEastAsia"/>
              <w:b/>
              <w:sz w:val="30"/>
              <w:szCs w:val="30"/>
            </w:rPr>
            <w:fldChar w:fldCharType="begin"/>
          </w:r>
          <w:r w:rsidRPr="00135B98">
            <w:rPr>
              <w:rFonts w:asciiTheme="minorEastAsia" w:eastAsiaTheme="minorEastAsia" w:hAnsiTheme="minorEastAsia"/>
              <w:b/>
              <w:sz w:val="30"/>
              <w:szCs w:val="30"/>
            </w:rPr>
            <w:instrText xml:space="preserve"> TOC \o "1-3" \h \z \u </w:instrText>
          </w:r>
          <w:r w:rsidRPr="00135B98">
            <w:rPr>
              <w:rFonts w:asciiTheme="minorEastAsia" w:eastAsiaTheme="minorEastAsia" w:hAnsiTheme="minorEastAsia"/>
              <w:b/>
              <w:sz w:val="30"/>
              <w:szCs w:val="30"/>
            </w:rPr>
            <w:fldChar w:fldCharType="separate"/>
          </w:r>
          <w:hyperlink w:anchor="_Toc186548463" w:history="1">
            <w:r w:rsidR="00135B98" w:rsidRPr="00135B98">
              <w:rPr>
                <w:rStyle w:val="af8"/>
                <w:rFonts w:asciiTheme="minorEastAsia" w:eastAsiaTheme="minorEastAsia" w:hAnsiTheme="minorEastAsia" w:hint="eastAsia"/>
                <w:b/>
                <w:noProof/>
                <w:sz w:val="30"/>
                <w:szCs w:val="30"/>
              </w:rPr>
              <w:t>第一章</w:t>
            </w:r>
            <w:r w:rsidR="00135B98" w:rsidRPr="00135B98">
              <w:rPr>
                <w:rStyle w:val="af8"/>
                <w:rFonts w:asciiTheme="minorEastAsia" w:eastAsiaTheme="minorEastAsia" w:hAnsiTheme="minorEastAsia"/>
                <w:b/>
                <w:noProof/>
                <w:sz w:val="30"/>
                <w:szCs w:val="30"/>
              </w:rPr>
              <w:t xml:space="preserve"> </w:t>
            </w:r>
            <w:r w:rsidR="00135B98" w:rsidRPr="00135B98">
              <w:rPr>
                <w:rStyle w:val="af8"/>
                <w:rFonts w:asciiTheme="minorEastAsia" w:eastAsiaTheme="minorEastAsia" w:hAnsiTheme="minorEastAsia" w:hint="eastAsia"/>
                <w:b/>
                <w:noProof/>
                <w:sz w:val="30"/>
                <w:szCs w:val="30"/>
              </w:rPr>
              <w:t>采购公告</w:t>
            </w:r>
            <w:r w:rsidR="00135B98" w:rsidRPr="00135B98">
              <w:rPr>
                <w:rFonts w:asciiTheme="minorEastAsia" w:eastAsiaTheme="minorEastAsia" w:hAnsiTheme="minorEastAsia"/>
                <w:b/>
                <w:noProof/>
                <w:webHidden/>
                <w:sz w:val="30"/>
                <w:szCs w:val="30"/>
              </w:rPr>
              <w:tab/>
            </w:r>
            <w:r w:rsidR="00135B98" w:rsidRPr="00135B98">
              <w:rPr>
                <w:rFonts w:asciiTheme="minorEastAsia" w:eastAsiaTheme="minorEastAsia" w:hAnsiTheme="minorEastAsia"/>
                <w:b/>
                <w:noProof/>
                <w:webHidden/>
                <w:sz w:val="30"/>
                <w:szCs w:val="30"/>
              </w:rPr>
              <w:fldChar w:fldCharType="begin"/>
            </w:r>
            <w:r w:rsidR="00135B98" w:rsidRPr="00135B98">
              <w:rPr>
                <w:rFonts w:asciiTheme="minorEastAsia" w:eastAsiaTheme="minorEastAsia" w:hAnsiTheme="minorEastAsia"/>
                <w:b/>
                <w:noProof/>
                <w:webHidden/>
                <w:sz w:val="30"/>
                <w:szCs w:val="30"/>
              </w:rPr>
              <w:instrText xml:space="preserve"> PAGEREF _Toc186548463 \h </w:instrText>
            </w:r>
            <w:r w:rsidR="00135B98" w:rsidRPr="00135B98">
              <w:rPr>
                <w:rFonts w:asciiTheme="minorEastAsia" w:eastAsiaTheme="minorEastAsia" w:hAnsiTheme="minorEastAsia"/>
                <w:b/>
                <w:noProof/>
                <w:webHidden/>
                <w:sz w:val="30"/>
                <w:szCs w:val="30"/>
              </w:rPr>
            </w:r>
            <w:r w:rsidR="00135B98"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- 1 -</w:t>
            </w:r>
            <w:r w:rsidR="00135B98" w:rsidRPr="00135B98">
              <w:rPr>
                <w:rFonts w:asciiTheme="minorEastAsia" w:eastAsiaTheme="minorEastAsia" w:hAnsiTheme="minorEastAsia"/>
                <w:b/>
                <w:noProof/>
                <w:webHidden/>
                <w:sz w:val="30"/>
                <w:szCs w:val="30"/>
              </w:rPr>
              <w:fldChar w:fldCharType="end"/>
            </w:r>
          </w:hyperlink>
        </w:p>
        <w:p w14:paraId="12EB73B3" w14:textId="77777777" w:rsidR="00135B98" w:rsidRPr="00135B98" w:rsidRDefault="00135B98">
          <w:pPr>
            <w:pStyle w:val="TOC1"/>
            <w:tabs>
              <w:tab w:val="right" w:leader="dot" w:pos="8296"/>
            </w:tabs>
            <w:rPr>
              <w:rFonts w:asciiTheme="minorEastAsia" w:eastAsiaTheme="minorEastAsia" w:hAnsiTheme="minorEastAsia" w:cstheme="minorBidi" w:hint="eastAsia"/>
              <w:b/>
              <w:noProof/>
              <w:sz w:val="30"/>
              <w:szCs w:val="30"/>
            </w:rPr>
          </w:pPr>
          <w:hyperlink w:anchor="_Toc186548464" w:history="1">
            <w:r w:rsidRPr="00135B98">
              <w:rPr>
                <w:rStyle w:val="af8"/>
                <w:rFonts w:asciiTheme="minorEastAsia" w:eastAsiaTheme="minorEastAsia" w:hAnsiTheme="minorEastAsia" w:hint="eastAsia"/>
                <w:b/>
                <w:noProof/>
                <w:sz w:val="30"/>
                <w:szCs w:val="30"/>
              </w:rPr>
              <w:t>第二章</w:t>
            </w:r>
            <w:r w:rsidRPr="00135B98">
              <w:rPr>
                <w:rStyle w:val="af8"/>
                <w:rFonts w:asciiTheme="minorEastAsia" w:eastAsiaTheme="minorEastAsia" w:hAnsiTheme="minorEastAsia"/>
                <w:b/>
                <w:noProof/>
                <w:sz w:val="30"/>
                <w:szCs w:val="30"/>
              </w:rPr>
              <w:t xml:space="preserve"> </w:t>
            </w:r>
            <w:r w:rsidRPr="00135B98">
              <w:rPr>
                <w:rStyle w:val="af8"/>
                <w:rFonts w:asciiTheme="minorEastAsia" w:eastAsiaTheme="minorEastAsia" w:hAnsiTheme="minorEastAsia" w:hint="eastAsia"/>
                <w:b/>
                <w:noProof/>
                <w:sz w:val="30"/>
                <w:szCs w:val="30"/>
              </w:rPr>
              <w:t>采购内容及需求</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_Toc186548464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- 2 -</w:t>
            </w:r>
            <w:r w:rsidRPr="00135B98">
              <w:rPr>
                <w:rFonts w:asciiTheme="minorEastAsia" w:eastAsiaTheme="minorEastAsia" w:hAnsiTheme="minorEastAsia"/>
                <w:b/>
                <w:noProof/>
                <w:webHidden/>
                <w:sz w:val="30"/>
                <w:szCs w:val="30"/>
              </w:rPr>
              <w:fldChar w:fldCharType="end"/>
            </w:r>
          </w:hyperlink>
        </w:p>
        <w:p w14:paraId="6DC2621B"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5" w:history="1">
            <w:r w:rsidRPr="00135B98">
              <w:rPr>
                <w:rStyle w:val="af8"/>
                <w:rFonts w:asciiTheme="minorEastAsia" w:eastAsiaTheme="minorEastAsia" w:hAnsiTheme="minorEastAsia" w:hint="eastAsia"/>
                <w:b/>
                <w:noProof/>
                <w:sz w:val="30"/>
                <w:szCs w:val="30"/>
              </w:rPr>
              <w:t>第三章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响应文件格式</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_Toc186548465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- 6 -</w:t>
            </w:r>
            <w:r w:rsidRPr="00135B98">
              <w:rPr>
                <w:rFonts w:asciiTheme="minorEastAsia" w:eastAsiaTheme="minorEastAsia" w:hAnsiTheme="minorEastAsia"/>
                <w:b/>
                <w:noProof/>
                <w:webHidden/>
                <w:sz w:val="30"/>
                <w:szCs w:val="30"/>
              </w:rPr>
              <w:fldChar w:fldCharType="end"/>
            </w:r>
          </w:hyperlink>
        </w:p>
        <w:p w14:paraId="553A9BF8" w14:textId="77777777" w:rsidR="00135B98" w:rsidRPr="00135B98" w:rsidRDefault="00135B98">
          <w:pPr>
            <w:pStyle w:val="TOC1"/>
            <w:tabs>
              <w:tab w:val="left" w:pos="1050"/>
              <w:tab w:val="right" w:leader="dot" w:pos="8296"/>
            </w:tabs>
            <w:rPr>
              <w:rFonts w:asciiTheme="minorEastAsia" w:eastAsiaTheme="minorEastAsia" w:hAnsiTheme="minorEastAsia" w:cstheme="minorBidi" w:hint="eastAsia"/>
              <w:b/>
              <w:noProof/>
              <w:sz w:val="30"/>
              <w:szCs w:val="30"/>
            </w:rPr>
          </w:pPr>
          <w:hyperlink w:anchor="_Toc186548466" w:history="1">
            <w:r w:rsidRPr="00135B98">
              <w:rPr>
                <w:rStyle w:val="af8"/>
                <w:rFonts w:asciiTheme="minorEastAsia" w:eastAsiaTheme="minorEastAsia" w:hAnsiTheme="minorEastAsia" w:hint="eastAsia"/>
                <w:b/>
                <w:noProof/>
                <w:sz w:val="30"/>
                <w:szCs w:val="30"/>
              </w:rPr>
              <w:t>第四章</w:t>
            </w:r>
            <w:r w:rsidRPr="00135B98">
              <w:rPr>
                <w:rFonts w:asciiTheme="minorEastAsia" w:eastAsiaTheme="minorEastAsia" w:hAnsiTheme="minorEastAsia" w:cstheme="minorBidi"/>
                <w:b/>
                <w:noProof/>
                <w:sz w:val="30"/>
                <w:szCs w:val="30"/>
              </w:rPr>
              <w:tab/>
            </w:r>
            <w:r w:rsidRPr="00135B98">
              <w:rPr>
                <w:rStyle w:val="af8"/>
                <w:rFonts w:asciiTheme="minorEastAsia" w:eastAsiaTheme="minorEastAsia" w:hAnsiTheme="minorEastAsia" w:hint="eastAsia"/>
                <w:b/>
                <w:noProof/>
                <w:sz w:val="30"/>
                <w:szCs w:val="30"/>
              </w:rPr>
              <w:t>合同主要条款</w:t>
            </w:r>
            <w:r w:rsidRPr="00135B98">
              <w:rPr>
                <w:rFonts w:asciiTheme="minorEastAsia" w:eastAsiaTheme="minorEastAsia" w:hAnsiTheme="minorEastAsia"/>
                <w:b/>
                <w:noProof/>
                <w:webHidden/>
                <w:sz w:val="30"/>
                <w:szCs w:val="30"/>
              </w:rPr>
              <w:tab/>
            </w:r>
            <w:r w:rsidRPr="00135B98">
              <w:rPr>
                <w:rFonts w:asciiTheme="minorEastAsia" w:eastAsiaTheme="minorEastAsia" w:hAnsiTheme="minorEastAsia"/>
                <w:b/>
                <w:noProof/>
                <w:webHidden/>
                <w:sz w:val="30"/>
                <w:szCs w:val="30"/>
              </w:rPr>
              <w:fldChar w:fldCharType="begin"/>
            </w:r>
            <w:r w:rsidRPr="00135B98">
              <w:rPr>
                <w:rFonts w:asciiTheme="minorEastAsia" w:eastAsiaTheme="minorEastAsia" w:hAnsiTheme="minorEastAsia"/>
                <w:b/>
                <w:noProof/>
                <w:webHidden/>
                <w:sz w:val="30"/>
                <w:szCs w:val="30"/>
              </w:rPr>
              <w:instrText xml:space="preserve"> PAGEREF _Toc186548466 \h </w:instrText>
            </w:r>
            <w:r w:rsidRPr="00135B98">
              <w:rPr>
                <w:rFonts w:asciiTheme="minorEastAsia" w:eastAsiaTheme="minorEastAsia" w:hAnsiTheme="minorEastAsia"/>
                <w:b/>
                <w:noProof/>
                <w:webHidden/>
                <w:sz w:val="30"/>
                <w:szCs w:val="30"/>
              </w:rPr>
            </w:r>
            <w:r w:rsidRPr="00135B98">
              <w:rPr>
                <w:rFonts w:asciiTheme="minorEastAsia" w:eastAsiaTheme="minorEastAsia" w:hAnsiTheme="minorEastAsia"/>
                <w:b/>
                <w:noProof/>
                <w:webHidden/>
                <w:sz w:val="30"/>
                <w:szCs w:val="30"/>
              </w:rPr>
              <w:fldChar w:fldCharType="separate"/>
            </w:r>
            <w:r w:rsidR="004546E2">
              <w:rPr>
                <w:rFonts w:asciiTheme="minorEastAsia" w:eastAsiaTheme="minorEastAsia" w:hAnsiTheme="minorEastAsia"/>
                <w:b/>
                <w:noProof/>
                <w:webHidden/>
                <w:sz w:val="30"/>
                <w:szCs w:val="30"/>
              </w:rPr>
              <w:t>- 14 -</w:t>
            </w:r>
            <w:r w:rsidRPr="00135B98">
              <w:rPr>
                <w:rFonts w:asciiTheme="minorEastAsia" w:eastAsiaTheme="minorEastAsia" w:hAnsiTheme="minorEastAsia"/>
                <w:b/>
                <w:noProof/>
                <w:webHidden/>
                <w:sz w:val="30"/>
                <w:szCs w:val="30"/>
              </w:rPr>
              <w:fldChar w:fldCharType="end"/>
            </w:r>
          </w:hyperlink>
        </w:p>
        <w:p w14:paraId="53159A46" w14:textId="77777777" w:rsidR="00BC50CB" w:rsidRPr="00135B98" w:rsidRDefault="00B67BC6">
          <w:pPr>
            <w:rPr>
              <w:rFonts w:asciiTheme="minorEastAsia" w:eastAsiaTheme="minorEastAsia" w:hAnsiTheme="minorEastAsia" w:hint="eastAsia"/>
              <w:b/>
              <w:sz w:val="30"/>
              <w:szCs w:val="30"/>
            </w:rPr>
          </w:pPr>
          <w:r w:rsidRPr="00135B98">
            <w:rPr>
              <w:rFonts w:asciiTheme="minorEastAsia" w:eastAsiaTheme="minorEastAsia" w:hAnsiTheme="minorEastAsia"/>
              <w:b/>
              <w:bCs/>
              <w:sz w:val="30"/>
              <w:szCs w:val="30"/>
              <w:lang w:val="zh-CN"/>
            </w:rPr>
            <w:fldChar w:fldCharType="end"/>
          </w:r>
        </w:p>
      </w:sdtContent>
    </w:sdt>
    <w:p w14:paraId="619EB502" w14:textId="77777777" w:rsidR="00BC50CB" w:rsidRDefault="00BC50CB">
      <w:pPr>
        <w:jc w:val="left"/>
        <w:rPr>
          <w:b/>
          <w:bCs/>
          <w:sz w:val="32"/>
        </w:rPr>
      </w:pPr>
    </w:p>
    <w:p w14:paraId="296BF2F3" w14:textId="77777777" w:rsidR="00BC50CB" w:rsidRDefault="00BC50CB">
      <w:pPr>
        <w:jc w:val="center"/>
        <w:rPr>
          <w:b/>
          <w:bCs/>
          <w:sz w:val="32"/>
        </w:rPr>
      </w:pPr>
    </w:p>
    <w:p w14:paraId="19EBA6ED" w14:textId="77777777" w:rsidR="00BC50CB" w:rsidRDefault="00B67BC6">
      <w:pPr>
        <w:widowControl/>
        <w:jc w:val="left"/>
        <w:rPr>
          <w:b/>
          <w:bCs/>
          <w:sz w:val="32"/>
        </w:rPr>
      </w:pPr>
      <w:r>
        <w:rPr>
          <w:b/>
          <w:bCs/>
          <w:sz w:val="32"/>
        </w:rPr>
        <w:br w:type="page"/>
      </w:r>
    </w:p>
    <w:p w14:paraId="2B344BC5" w14:textId="77777777" w:rsidR="00BC50CB" w:rsidRDefault="00BC50CB">
      <w:pPr>
        <w:pStyle w:val="af1"/>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186548463"/>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3EF9E8E1"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w:t>
      </w:r>
      <w:r w:rsidR="00681F53">
        <w:rPr>
          <w:rFonts w:hint="eastAsia"/>
          <w:b/>
          <w:sz w:val="24"/>
        </w:rPr>
        <w:t>HQHW</w:t>
      </w:r>
      <w:r w:rsidRPr="00EF1E35">
        <w:rPr>
          <w:rFonts w:hint="eastAsia"/>
          <w:b/>
          <w:sz w:val="24"/>
        </w:rPr>
        <w:t>-</w:t>
      </w:r>
      <w:r w:rsidR="00E229E1" w:rsidRPr="00EF1E35">
        <w:rPr>
          <w:b/>
          <w:sz w:val="24"/>
        </w:rPr>
        <w:t>202</w:t>
      </w:r>
      <w:r w:rsidR="007D39D3">
        <w:rPr>
          <w:rFonts w:hint="eastAsia"/>
          <w:b/>
          <w:sz w:val="24"/>
        </w:rPr>
        <w:t>6</w:t>
      </w:r>
      <w:r w:rsidR="00E229E1" w:rsidRPr="00EF1E35">
        <w:rPr>
          <w:b/>
          <w:sz w:val="24"/>
        </w:rPr>
        <w:t>0</w:t>
      </w:r>
      <w:r w:rsidR="007D39D3">
        <w:rPr>
          <w:rFonts w:hint="eastAsia"/>
          <w:b/>
          <w:sz w:val="24"/>
        </w:rPr>
        <w:t>12</w:t>
      </w:r>
      <w:r w:rsidR="0074277D">
        <w:rPr>
          <w:rFonts w:hint="eastAsia"/>
          <w:b/>
          <w:sz w:val="24"/>
        </w:rPr>
        <w:t>7</w:t>
      </w:r>
      <w:r w:rsidR="00AE467F">
        <w:rPr>
          <w:rFonts w:hint="eastAsia"/>
          <w:b/>
          <w:sz w:val="24"/>
        </w:rPr>
        <w:t>第二次</w:t>
      </w:r>
      <w:r w:rsidRPr="00EF1E35">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18E29721" w:rsidR="00BC50CB" w:rsidRDefault="00B67BC6">
      <w:pPr>
        <w:spacing w:line="360" w:lineRule="auto"/>
        <w:rPr>
          <w:sz w:val="24"/>
        </w:rPr>
      </w:pPr>
      <w:r>
        <w:rPr>
          <w:rFonts w:hint="eastAsia"/>
          <w:sz w:val="24"/>
        </w:rPr>
        <w:t>6</w:t>
      </w:r>
      <w:r>
        <w:rPr>
          <w:sz w:val="24"/>
        </w:rPr>
        <w:t>、</w:t>
      </w:r>
      <w:r>
        <w:rPr>
          <w:rFonts w:hint="eastAsia"/>
          <w:sz w:val="24"/>
        </w:rPr>
        <w:t>采购时间初步定</w:t>
      </w:r>
      <w:r w:rsidRPr="00EF1E35">
        <w:rPr>
          <w:rFonts w:hint="eastAsia"/>
          <w:sz w:val="24"/>
        </w:rPr>
        <w:t>于</w:t>
      </w:r>
      <w:r w:rsidRPr="00EF1E35">
        <w:rPr>
          <w:rFonts w:hint="eastAsia"/>
          <w:b/>
          <w:sz w:val="24"/>
        </w:rPr>
        <w:t>202</w:t>
      </w:r>
      <w:r w:rsidR="00420044">
        <w:rPr>
          <w:rFonts w:hint="eastAsia"/>
          <w:b/>
          <w:sz w:val="24"/>
        </w:rPr>
        <w:t>6</w:t>
      </w:r>
      <w:r w:rsidRPr="00EF1E35">
        <w:rPr>
          <w:rFonts w:hint="eastAsia"/>
          <w:b/>
          <w:sz w:val="24"/>
        </w:rPr>
        <w:t>年</w:t>
      </w:r>
      <w:r w:rsidRPr="00EF1E35">
        <w:rPr>
          <w:b/>
          <w:sz w:val="24"/>
        </w:rPr>
        <w:t>0</w:t>
      </w:r>
      <w:r w:rsidR="005A1BFB">
        <w:rPr>
          <w:rFonts w:hint="eastAsia"/>
          <w:b/>
          <w:sz w:val="24"/>
        </w:rPr>
        <w:t>2</w:t>
      </w:r>
      <w:r w:rsidRPr="00EF1E35">
        <w:rPr>
          <w:rFonts w:hint="eastAsia"/>
          <w:b/>
          <w:sz w:val="24"/>
        </w:rPr>
        <w:t>月</w:t>
      </w:r>
      <w:r w:rsidR="00345790">
        <w:rPr>
          <w:rFonts w:hint="eastAsia"/>
          <w:b/>
          <w:sz w:val="24"/>
        </w:rPr>
        <w:t>12</w:t>
      </w:r>
      <w:r w:rsidRPr="00EF1E35">
        <w:rPr>
          <w:rFonts w:hint="eastAsia"/>
          <w:b/>
          <w:sz w:val="24"/>
        </w:rPr>
        <w:t>日下午</w:t>
      </w:r>
      <w:r w:rsidR="00B3244C">
        <w:rPr>
          <w:rFonts w:hint="eastAsia"/>
          <w:b/>
          <w:sz w:val="24"/>
        </w:rPr>
        <w:t>14</w:t>
      </w:r>
      <w:r w:rsidRPr="00EF1E35">
        <w:rPr>
          <w:rFonts w:hint="eastAsia"/>
          <w:b/>
          <w:sz w:val="24"/>
        </w:rPr>
        <w:t>点</w:t>
      </w:r>
      <w:r w:rsidRPr="00EF1E35">
        <w:rPr>
          <w:rFonts w:hint="eastAsia"/>
          <w:sz w:val="24"/>
        </w:rPr>
        <w:t>，地点：浙江大学医学院附属妇产科医院（杭州市学士路</w:t>
      </w:r>
      <w:r w:rsidRPr="00EF1E35">
        <w:rPr>
          <w:rFonts w:hint="eastAsia"/>
          <w:sz w:val="24"/>
        </w:rPr>
        <w:t>1</w:t>
      </w:r>
      <w:r w:rsidRPr="00EF1E35">
        <w:rPr>
          <w:rFonts w:hint="eastAsia"/>
          <w:sz w:val="24"/>
        </w:rPr>
        <w:t>号）</w:t>
      </w:r>
      <w:r w:rsidRPr="00EF1E35">
        <w:rPr>
          <w:rFonts w:hint="eastAsia"/>
          <w:b/>
          <w:sz w:val="24"/>
        </w:rPr>
        <w:t>1</w:t>
      </w:r>
      <w:r w:rsidRPr="00EF1E35">
        <w:rPr>
          <w:rFonts w:hint="eastAsia"/>
          <w:b/>
          <w:sz w:val="24"/>
        </w:rPr>
        <w:t>号楼</w:t>
      </w:r>
      <w:r w:rsidRPr="00EF1E35">
        <w:rPr>
          <w:b/>
          <w:sz w:val="24"/>
        </w:rPr>
        <w:t>13</w:t>
      </w:r>
      <w:r w:rsidRPr="00EF1E35">
        <w:rPr>
          <w:rFonts w:hint="eastAsia"/>
          <w:b/>
          <w:sz w:val="24"/>
        </w:rPr>
        <w:t>楼</w:t>
      </w:r>
      <w:r w:rsidRPr="00EF1E35">
        <w:rPr>
          <w:rFonts w:hint="eastAsia"/>
          <w:b/>
          <w:sz w:val="24"/>
        </w:rPr>
        <w:t>1305</w:t>
      </w:r>
      <w:r w:rsidRPr="00EF1E35">
        <w:rPr>
          <w:rFonts w:hint="eastAsia"/>
          <w:b/>
          <w:sz w:val="24"/>
        </w:rPr>
        <w:t>会议室</w:t>
      </w:r>
      <w:r w:rsidRPr="00EF1E35">
        <w:rPr>
          <w:rFonts w:hint="eastAsia"/>
          <w:sz w:val="24"/>
        </w:rPr>
        <w:t>，</w:t>
      </w:r>
      <w:r w:rsidRPr="00EF1E35">
        <w:rPr>
          <w:sz w:val="24"/>
        </w:rPr>
        <w:t>报名</w:t>
      </w:r>
      <w:r w:rsidRPr="00EF1E35">
        <w:rPr>
          <w:b/>
          <w:sz w:val="24"/>
        </w:rPr>
        <w:t>截止日期为</w:t>
      </w:r>
      <w:r w:rsidRPr="00EF1E35">
        <w:rPr>
          <w:b/>
          <w:sz w:val="24"/>
        </w:rPr>
        <w:t>0</w:t>
      </w:r>
      <w:r w:rsidR="00010612">
        <w:rPr>
          <w:rFonts w:hint="eastAsia"/>
          <w:b/>
          <w:sz w:val="24"/>
        </w:rPr>
        <w:t>2</w:t>
      </w:r>
      <w:r w:rsidRPr="00EF1E35">
        <w:rPr>
          <w:rFonts w:hint="eastAsia"/>
          <w:b/>
          <w:sz w:val="24"/>
        </w:rPr>
        <w:t>月</w:t>
      </w:r>
      <w:r w:rsidR="00345790">
        <w:rPr>
          <w:rFonts w:hint="eastAsia"/>
          <w:b/>
          <w:sz w:val="24"/>
        </w:rPr>
        <w:t>11</w:t>
      </w:r>
      <w:r w:rsidRPr="00EF1E35">
        <w:rPr>
          <w:rFonts w:hint="eastAsia"/>
          <w:b/>
          <w:sz w:val="24"/>
        </w:rPr>
        <w:t>日</w:t>
      </w:r>
      <w:r w:rsidRPr="00EF1E35">
        <w:rPr>
          <w:rFonts w:hint="eastAsia"/>
          <w:b/>
          <w:sz w:val="24"/>
        </w:rPr>
        <w:t>1</w:t>
      </w:r>
      <w:r w:rsidR="00556802">
        <w:rPr>
          <w:rFonts w:hint="eastAsia"/>
          <w:b/>
          <w:sz w:val="24"/>
        </w:rPr>
        <w:t>6</w:t>
      </w:r>
      <w:r w:rsidRPr="00EF1E35">
        <w:rPr>
          <w:rFonts w:hint="eastAsia"/>
          <w:b/>
          <w:sz w:val="24"/>
        </w:rPr>
        <w:t>:00</w:t>
      </w:r>
      <w:r w:rsidRPr="00EF1E35">
        <w:rPr>
          <w:sz w:val="24"/>
        </w:rPr>
        <w:t>（报名以邮件为准，</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5FA24246" w14:textId="1545B99F" w:rsidR="00BC50CB" w:rsidRDefault="00B67BC6">
      <w:pPr>
        <w:rPr>
          <w:sz w:val="24"/>
        </w:rPr>
      </w:pPr>
      <w:r>
        <w:rPr>
          <w:sz w:val="24"/>
        </w:rPr>
        <w:t>咨询、报名电话：</w:t>
      </w:r>
      <w:r w:rsidR="008C6CBC">
        <w:rPr>
          <w:rFonts w:hint="eastAsia"/>
          <w:sz w:val="24"/>
        </w:rPr>
        <w:t>江</w:t>
      </w:r>
      <w:r>
        <w:rPr>
          <w:rFonts w:hint="eastAsia"/>
          <w:sz w:val="24"/>
        </w:rPr>
        <w:t>老师</w:t>
      </w:r>
      <w:r>
        <w:rPr>
          <w:sz w:val="24"/>
        </w:rPr>
        <w:t>0571</w:t>
      </w:r>
      <w:r w:rsidR="00E229E1">
        <w:rPr>
          <w:sz w:val="24"/>
        </w:rPr>
        <w:t>-</w:t>
      </w:r>
      <w:r>
        <w:rPr>
          <w:rFonts w:hint="eastAsia"/>
          <w:sz w:val="24"/>
        </w:rPr>
        <w:t>8999109</w:t>
      </w:r>
      <w:r w:rsidR="008C6CBC">
        <w:rPr>
          <w:rFonts w:hint="eastAsia"/>
          <w:sz w:val="24"/>
        </w:rPr>
        <w:t>1</w:t>
      </w:r>
      <w:r>
        <w:rPr>
          <w:sz w:val="24"/>
        </w:rPr>
        <w:t>。</w:t>
      </w:r>
      <w:r>
        <w:rPr>
          <w:sz w:val="24"/>
        </w:rPr>
        <w:t>EMAIL</w:t>
      </w:r>
      <w:r>
        <w:rPr>
          <w:sz w:val="24"/>
        </w:rPr>
        <w:t>：</w:t>
      </w:r>
      <w:r w:rsidR="00E229E1" w:rsidRPr="00E229E1">
        <w:t>5</w:t>
      </w:r>
      <w:r w:rsidR="008C6CBC">
        <w:rPr>
          <w:rFonts w:hint="eastAsia"/>
        </w:rPr>
        <w:t>522047</w:t>
      </w:r>
      <w:r w:rsidR="00E229E1" w:rsidRPr="00E229E1">
        <w:t>@zju.edu.cn</w:t>
      </w:r>
      <w:r>
        <w:rPr>
          <w:rFonts w:hint="eastAsia"/>
          <w:sz w:val="24"/>
        </w:rPr>
        <w:t>。</w:t>
      </w:r>
    </w:p>
    <w:p w14:paraId="4F130AFB" w14:textId="77777777" w:rsidR="00BC50CB" w:rsidRDefault="00B67BC6">
      <w:pPr>
        <w:pStyle w:val="af1"/>
      </w:pPr>
      <w:bookmarkStart w:id="1" w:name="_Toc186548464"/>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Default="00B67BC6">
      <w:pPr>
        <w:rPr>
          <w:b/>
          <w:sz w:val="32"/>
          <w:szCs w:val="32"/>
        </w:rPr>
      </w:pPr>
      <w:r>
        <w:rPr>
          <w:rFonts w:hint="eastAsia"/>
          <w:b/>
          <w:sz w:val="32"/>
          <w:szCs w:val="32"/>
        </w:rPr>
        <w:t>一</w:t>
      </w:r>
      <w:r>
        <w:rPr>
          <w:b/>
          <w:sz w:val="32"/>
          <w:szCs w:val="32"/>
        </w:rPr>
        <w:t>、总体要求：</w:t>
      </w:r>
    </w:p>
    <w:p w14:paraId="71EBE5BE" w14:textId="77777777" w:rsidR="00BC50CB" w:rsidRDefault="00B67BC6">
      <w:pPr>
        <w:numPr>
          <w:ilvl w:val="0"/>
          <w:numId w:val="1"/>
        </w:numPr>
        <w:rPr>
          <w:sz w:val="24"/>
        </w:rPr>
      </w:pPr>
      <w:r>
        <w:rPr>
          <w:b/>
          <w:sz w:val="24"/>
        </w:rPr>
        <w:t>产品保修</w:t>
      </w:r>
      <w:r>
        <w:rPr>
          <w:b/>
          <w:sz w:val="24"/>
        </w:rPr>
        <w:t>≥</w:t>
      </w:r>
      <w:r>
        <w:rPr>
          <w:rFonts w:hint="eastAsia"/>
          <w:b/>
          <w:sz w:val="24"/>
        </w:rPr>
        <w:t>3</w:t>
      </w:r>
      <w:r>
        <w:rPr>
          <w:b/>
          <w:sz w:val="24"/>
        </w:rPr>
        <w:t>年</w:t>
      </w:r>
      <w:r>
        <w:rPr>
          <w:sz w:val="24"/>
        </w:rPr>
        <w:t>，且</w:t>
      </w:r>
      <w:r>
        <w:rPr>
          <w:sz w:val="24"/>
        </w:rPr>
        <w:t>24</w:t>
      </w:r>
      <w:r>
        <w:rPr>
          <w:sz w:val="24"/>
        </w:rPr>
        <w:t>小时内响应维修。</w:t>
      </w:r>
    </w:p>
    <w:p w14:paraId="01D98EA8" w14:textId="77777777" w:rsidR="00BC50CB" w:rsidRDefault="00B67BC6">
      <w:pPr>
        <w:numPr>
          <w:ilvl w:val="0"/>
          <w:numId w:val="1"/>
        </w:numPr>
        <w:rPr>
          <w:sz w:val="24"/>
        </w:rPr>
      </w:pPr>
      <w:r>
        <w:rPr>
          <w:sz w:val="24"/>
        </w:rPr>
        <w:t>详细列出功能软件和硬件，如不作特殊说明，则视同包含该型号产品厂方最新发布的所有功能软件和所有选配件。</w:t>
      </w:r>
    </w:p>
    <w:p w14:paraId="1242746A" w14:textId="77777777" w:rsidR="00BC50CB" w:rsidRDefault="00B67BC6">
      <w:pPr>
        <w:numPr>
          <w:ilvl w:val="0"/>
          <w:numId w:val="1"/>
        </w:numPr>
        <w:rPr>
          <w:sz w:val="24"/>
        </w:rPr>
      </w:pPr>
      <w:r>
        <w:rPr>
          <w:rFonts w:ascii="宋体" w:hAnsi="宋体" w:hint="eastAsia"/>
          <w:sz w:val="24"/>
        </w:rPr>
        <w:t>▲承诺中标后</w:t>
      </w:r>
      <w:r>
        <w:rPr>
          <w:sz w:val="24"/>
        </w:rPr>
        <w:t>提供电子版的仪器使用说明书和维修手册以及简易操作手册。</w:t>
      </w:r>
    </w:p>
    <w:p w14:paraId="1A78AE86" w14:textId="77777777" w:rsidR="00BC50CB" w:rsidRDefault="00B67BC6">
      <w:pPr>
        <w:numPr>
          <w:ilvl w:val="0"/>
          <w:numId w:val="1"/>
        </w:numPr>
        <w:rPr>
          <w:sz w:val="24"/>
        </w:rPr>
      </w:pPr>
      <w:r>
        <w:rPr>
          <w:sz w:val="24"/>
        </w:rPr>
        <w:t>涉及设备安全问题，要考察设备的安全资质，注意安装条件，由供货商承担相关的安全检测费用。</w:t>
      </w:r>
    </w:p>
    <w:p w14:paraId="22CC1503" w14:textId="77777777" w:rsidR="00BC50CB" w:rsidRDefault="00B67BC6">
      <w:pPr>
        <w:numPr>
          <w:ilvl w:val="0"/>
          <w:numId w:val="1"/>
        </w:numPr>
        <w:rPr>
          <w:sz w:val="24"/>
        </w:rPr>
      </w:pPr>
      <w:r>
        <w:rPr>
          <w:sz w:val="24"/>
        </w:rPr>
        <w:t>设备过保后，厂家承诺先维修后付款。</w:t>
      </w:r>
    </w:p>
    <w:p w14:paraId="0A4ECEC3" w14:textId="0E62EC5C" w:rsidR="00BC50CB" w:rsidRDefault="00B67BC6">
      <w:pPr>
        <w:numPr>
          <w:ilvl w:val="0"/>
          <w:numId w:val="1"/>
        </w:numPr>
        <w:rPr>
          <w:sz w:val="24"/>
        </w:rPr>
      </w:pPr>
      <w:r>
        <w:rPr>
          <w:rFonts w:hint="eastAsia"/>
          <w:sz w:val="24"/>
        </w:rPr>
        <w:t>卖方提供的所有货物必须是全新未使用过的货物；货物生产日期（以产品标签、标识为准）：货物到达医院指定地点之日前</w:t>
      </w:r>
      <w:r>
        <w:rPr>
          <w:rFonts w:hint="eastAsia"/>
          <w:sz w:val="24"/>
        </w:rPr>
        <w:t>6</w:t>
      </w:r>
      <w:r>
        <w:rPr>
          <w:rFonts w:hint="eastAsia"/>
          <w:sz w:val="24"/>
        </w:rPr>
        <w:t>个月内（国产产品）、</w:t>
      </w:r>
      <w:r w:rsidR="00341C98">
        <w:rPr>
          <w:rFonts w:hint="eastAsia"/>
          <w:sz w:val="24"/>
        </w:rPr>
        <w:t>8</w:t>
      </w:r>
      <w:r>
        <w:rPr>
          <w:rFonts w:hint="eastAsia"/>
          <w:sz w:val="24"/>
        </w:rPr>
        <w:t>个月内（进口产品）。</w:t>
      </w:r>
    </w:p>
    <w:p w14:paraId="0C5ECAF0" w14:textId="77777777" w:rsidR="00BC50CB" w:rsidRDefault="00B67BC6">
      <w:pPr>
        <w:numPr>
          <w:ilvl w:val="0"/>
          <w:numId w:val="1"/>
        </w:numPr>
        <w:rPr>
          <w:sz w:val="24"/>
        </w:rPr>
      </w:pPr>
      <w:r>
        <w:rPr>
          <w:rFonts w:hint="eastAsia"/>
          <w:sz w:val="24"/>
        </w:rPr>
        <w:t>提供设备建议使用年限时长（根据说明书</w:t>
      </w:r>
      <w:r>
        <w:rPr>
          <w:rFonts w:hint="eastAsia"/>
          <w:sz w:val="24"/>
        </w:rPr>
        <w:t>/</w:t>
      </w:r>
      <w:r>
        <w:rPr>
          <w:rFonts w:hint="eastAsia"/>
          <w:sz w:val="24"/>
        </w:rPr>
        <w:t>铭牌截图），若无说明理由。</w:t>
      </w:r>
    </w:p>
    <w:p w14:paraId="2B9C003A" w14:textId="77777777" w:rsidR="00BC50CB" w:rsidRDefault="00B67BC6">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E7F06AF" w14:textId="4641B65D" w:rsidR="00026100" w:rsidRDefault="00026100" w:rsidP="00026100">
      <w:pPr>
        <w:numPr>
          <w:ilvl w:val="0"/>
          <w:numId w:val="1"/>
        </w:numPr>
        <w:rPr>
          <w:sz w:val="24"/>
        </w:rPr>
      </w:pPr>
      <w:r>
        <w:rPr>
          <w:rFonts w:hint="eastAsia"/>
          <w:sz w:val="24"/>
        </w:rPr>
        <w:t>“</w:t>
      </w:r>
      <w:r w:rsidRPr="00026100">
        <w:rPr>
          <w:rFonts w:hint="eastAsia"/>
          <w:sz w:val="24"/>
        </w:rPr>
        <w:t>▲</w:t>
      </w:r>
      <w:r>
        <w:rPr>
          <w:rFonts w:hint="eastAsia"/>
          <w:sz w:val="24"/>
        </w:rPr>
        <w:t>”</w:t>
      </w:r>
      <w:r w:rsidRPr="00026100">
        <w:rPr>
          <w:rFonts w:hint="eastAsia"/>
          <w:sz w:val="24"/>
        </w:rPr>
        <w:t>为实质性条款，若不满足响应无效。</w:t>
      </w:r>
    </w:p>
    <w:p w14:paraId="3BF888B8" w14:textId="77777777" w:rsidR="00BC50CB" w:rsidRDefault="00BC50CB">
      <w:pPr>
        <w:rPr>
          <w:b/>
          <w:sz w:val="32"/>
          <w:szCs w:val="32"/>
        </w:rPr>
      </w:pPr>
    </w:p>
    <w:p w14:paraId="412CA5F1" w14:textId="77777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7773C0A7" w14:textId="64DB9D41"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eastAsiaTheme="minorEastAsia"/>
          <w:b/>
          <w:sz w:val="28"/>
          <w:szCs w:val="28"/>
        </w:rPr>
      </w:pPr>
      <w:r>
        <w:rPr>
          <w:rFonts w:eastAsiaTheme="minorEastAsia" w:hint="eastAsia"/>
          <w:b/>
          <w:sz w:val="28"/>
          <w:szCs w:val="28"/>
        </w:rPr>
        <w:t>项目</w:t>
      </w:r>
      <w:r>
        <w:rPr>
          <w:rFonts w:eastAsiaTheme="minorEastAsia" w:hint="eastAsia"/>
          <w:b/>
          <w:sz w:val="28"/>
          <w:szCs w:val="28"/>
        </w:rPr>
        <w:t>1</w:t>
      </w:r>
      <w:r>
        <w:rPr>
          <w:rFonts w:eastAsiaTheme="minorEastAsia"/>
          <w:b/>
          <w:sz w:val="28"/>
          <w:szCs w:val="28"/>
        </w:rPr>
        <w:t>：</w:t>
      </w:r>
      <w:r w:rsidR="00AC3DC5" w:rsidRPr="00AC3DC5">
        <w:rPr>
          <w:rFonts w:eastAsiaTheme="minorEastAsia"/>
          <w:b/>
          <w:sz w:val="28"/>
          <w:szCs w:val="28"/>
        </w:rPr>
        <w:t>气动物流</w:t>
      </w:r>
      <w:r w:rsidR="00AC3DC5" w:rsidRPr="00AC3DC5">
        <w:rPr>
          <w:rFonts w:eastAsiaTheme="minorEastAsia"/>
          <w:b/>
          <w:sz w:val="28"/>
          <w:szCs w:val="28"/>
        </w:rPr>
        <w:t>1</w:t>
      </w:r>
      <w:r w:rsidR="00AC3DC5" w:rsidRPr="00AC3DC5">
        <w:rPr>
          <w:rFonts w:eastAsiaTheme="minorEastAsia"/>
          <w:b/>
          <w:sz w:val="28"/>
          <w:szCs w:val="28"/>
        </w:rPr>
        <w:t>号系统空压机采购</w:t>
      </w:r>
      <w:r w:rsidR="00E57C99">
        <w:rPr>
          <w:rFonts w:eastAsiaTheme="minorEastAsia" w:hint="eastAsia"/>
          <w:b/>
          <w:sz w:val="28"/>
          <w:szCs w:val="28"/>
        </w:rPr>
        <w:t>1</w:t>
      </w:r>
      <w:r>
        <w:rPr>
          <w:rFonts w:eastAsiaTheme="minorEastAsia" w:hint="eastAsia"/>
          <w:b/>
          <w:sz w:val="28"/>
          <w:szCs w:val="28"/>
        </w:rPr>
        <w:t>套（预算</w:t>
      </w:r>
      <w:r w:rsidR="00AC3DC5">
        <w:rPr>
          <w:rFonts w:eastAsiaTheme="minorEastAsia" w:hint="eastAsia"/>
          <w:b/>
          <w:sz w:val="28"/>
          <w:szCs w:val="28"/>
        </w:rPr>
        <w:t>9</w:t>
      </w:r>
      <w:r w:rsidR="007A616D">
        <w:rPr>
          <w:rFonts w:eastAsiaTheme="minorEastAsia" w:hint="eastAsia"/>
          <w:b/>
          <w:sz w:val="28"/>
          <w:szCs w:val="28"/>
        </w:rPr>
        <w:t>.</w:t>
      </w:r>
      <w:r w:rsidR="00AC3DC5">
        <w:rPr>
          <w:rFonts w:eastAsiaTheme="minorEastAsia" w:hint="eastAsia"/>
          <w:b/>
          <w:sz w:val="28"/>
          <w:szCs w:val="28"/>
        </w:rPr>
        <w:t>9</w:t>
      </w:r>
      <w:r>
        <w:rPr>
          <w:rFonts w:eastAsiaTheme="minorEastAsia" w:hint="eastAsia"/>
          <w:b/>
          <w:sz w:val="28"/>
          <w:szCs w:val="28"/>
        </w:rPr>
        <w:t>万元）</w:t>
      </w:r>
    </w:p>
    <w:p w14:paraId="2EB2B543" w14:textId="128E4699" w:rsidR="00BC50CB" w:rsidRPr="00075DA4" w:rsidRDefault="00B67BC6" w:rsidP="00075DA4">
      <w:pPr>
        <w:pStyle w:val="afa"/>
        <w:numPr>
          <w:ilvl w:val="0"/>
          <w:numId w:val="16"/>
        </w:numPr>
        <w:snapToGrid w:val="0"/>
        <w:spacing w:beforeLines="50" w:before="156" w:after="50"/>
        <w:ind w:firstLineChars="0"/>
        <w:rPr>
          <w:b/>
          <w:sz w:val="24"/>
        </w:rPr>
      </w:pPr>
      <w:r w:rsidRPr="00075DA4">
        <w:rPr>
          <w:rFonts w:hint="eastAsia"/>
          <w:b/>
          <w:sz w:val="24"/>
        </w:rPr>
        <w:t>技术指标：</w:t>
      </w:r>
    </w:p>
    <w:p w14:paraId="6D97DF08" w14:textId="6BB8D0E5" w:rsidR="0096028A" w:rsidRPr="0096028A" w:rsidRDefault="0096028A" w:rsidP="0096028A">
      <w:pPr>
        <w:ind w:rightChars="-162" w:right="-340"/>
        <w:rPr>
          <w:bCs/>
          <w:sz w:val="24"/>
        </w:rPr>
      </w:pPr>
      <w:r>
        <w:rPr>
          <w:rFonts w:hint="eastAsia"/>
          <w:bCs/>
          <w:sz w:val="24"/>
        </w:rPr>
        <w:t>1.</w:t>
      </w:r>
      <w:r w:rsidRPr="0096028A">
        <w:rPr>
          <w:rFonts w:hint="eastAsia"/>
          <w:bCs/>
          <w:sz w:val="24"/>
        </w:rPr>
        <w:t>货物</w:t>
      </w:r>
      <w:r w:rsidR="00B850F3">
        <w:rPr>
          <w:rFonts w:hint="eastAsia"/>
          <w:bCs/>
          <w:sz w:val="24"/>
        </w:rPr>
        <w:t>可</w:t>
      </w:r>
      <w:r w:rsidRPr="0096028A">
        <w:rPr>
          <w:rFonts w:hint="eastAsia"/>
          <w:bCs/>
          <w:sz w:val="24"/>
        </w:rPr>
        <w:t>与现有使用气泵对接口完全一致、不增加任何转接套件。</w:t>
      </w:r>
    </w:p>
    <w:p w14:paraId="76543A14" w14:textId="7ABB56E3" w:rsidR="0096028A" w:rsidRPr="0096028A" w:rsidRDefault="0096028A" w:rsidP="0096028A">
      <w:pPr>
        <w:ind w:rightChars="-162" w:right="-340"/>
        <w:rPr>
          <w:bCs/>
          <w:sz w:val="24"/>
        </w:rPr>
      </w:pPr>
      <w:r>
        <w:rPr>
          <w:rFonts w:hint="eastAsia"/>
          <w:bCs/>
          <w:sz w:val="24"/>
        </w:rPr>
        <w:t>2.</w:t>
      </w:r>
      <w:r w:rsidRPr="0096028A">
        <w:rPr>
          <w:rFonts w:hint="eastAsia"/>
          <w:bCs/>
          <w:sz w:val="24"/>
        </w:rPr>
        <w:t>货物</w:t>
      </w:r>
      <w:r w:rsidR="00907554">
        <w:rPr>
          <w:rFonts w:hint="eastAsia"/>
          <w:bCs/>
          <w:sz w:val="24"/>
        </w:rPr>
        <w:t>可</w:t>
      </w:r>
      <w:r w:rsidRPr="0096028A">
        <w:rPr>
          <w:rFonts w:hint="eastAsia"/>
          <w:bCs/>
          <w:sz w:val="24"/>
        </w:rPr>
        <w:t>与现有气动物流系统无缝对接，无需变更任何系统软硬件。</w:t>
      </w:r>
    </w:p>
    <w:p w14:paraId="1844FAFE" w14:textId="775C67A0" w:rsidR="0096028A" w:rsidRPr="0096028A" w:rsidRDefault="0096028A" w:rsidP="0096028A">
      <w:pPr>
        <w:ind w:rightChars="-162" w:right="-340"/>
        <w:rPr>
          <w:bCs/>
          <w:sz w:val="24"/>
        </w:rPr>
      </w:pPr>
      <w:r>
        <w:rPr>
          <w:rFonts w:hint="eastAsia"/>
          <w:bCs/>
          <w:sz w:val="24"/>
        </w:rPr>
        <w:t>3.</w:t>
      </w:r>
      <w:r w:rsidRPr="0096028A">
        <w:rPr>
          <w:rFonts w:hint="eastAsia"/>
          <w:bCs/>
          <w:sz w:val="24"/>
        </w:rPr>
        <w:t>供电电压范围：</w:t>
      </w:r>
      <w:r w:rsidRPr="0096028A">
        <w:rPr>
          <w:rFonts w:hint="eastAsia"/>
          <w:bCs/>
          <w:sz w:val="24"/>
        </w:rPr>
        <w:t>360-440V</w:t>
      </w:r>
    </w:p>
    <w:p w14:paraId="295DA124" w14:textId="4F312708" w:rsidR="0096028A" w:rsidRPr="0096028A" w:rsidRDefault="0096028A" w:rsidP="0096028A">
      <w:pPr>
        <w:ind w:rightChars="-162" w:right="-340"/>
        <w:rPr>
          <w:bCs/>
          <w:sz w:val="24"/>
        </w:rPr>
      </w:pPr>
      <w:r>
        <w:rPr>
          <w:rFonts w:hint="eastAsia"/>
          <w:bCs/>
          <w:sz w:val="24"/>
        </w:rPr>
        <w:t>4.</w:t>
      </w:r>
      <w:r w:rsidRPr="0096028A">
        <w:rPr>
          <w:rFonts w:hint="eastAsia"/>
          <w:bCs/>
          <w:sz w:val="24"/>
        </w:rPr>
        <w:t>额定电流：</w:t>
      </w:r>
      <w:r w:rsidRPr="0096028A">
        <w:rPr>
          <w:rFonts w:hint="eastAsia"/>
          <w:bCs/>
          <w:sz w:val="24"/>
        </w:rPr>
        <w:t>11.2-10.9A</w:t>
      </w:r>
    </w:p>
    <w:p w14:paraId="07FBA4C5" w14:textId="35626EA7" w:rsidR="0096028A" w:rsidRPr="0096028A" w:rsidRDefault="0096028A" w:rsidP="0096028A">
      <w:pPr>
        <w:ind w:rightChars="-162" w:right="-340"/>
        <w:rPr>
          <w:bCs/>
          <w:sz w:val="24"/>
        </w:rPr>
      </w:pPr>
      <w:r>
        <w:rPr>
          <w:rFonts w:hint="eastAsia"/>
          <w:bCs/>
          <w:sz w:val="24"/>
        </w:rPr>
        <w:t>5.</w:t>
      </w:r>
      <w:r w:rsidRPr="0096028A">
        <w:rPr>
          <w:rFonts w:hint="eastAsia"/>
          <w:bCs/>
          <w:sz w:val="24"/>
        </w:rPr>
        <w:t>额定功率：</w:t>
      </w:r>
      <w:r w:rsidR="00B850F3">
        <w:rPr>
          <w:rFonts w:hint="eastAsia"/>
          <w:bCs/>
          <w:sz w:val="24"/>
        </w:rPr>
        <w:t>≤</w:t>
      </w:r>
      <w:r w:rsidRPr="0096028A">
        <w:rPr>
          <w:rFonts w:hint="eastAsia"/>
          <w:bCs/>
          <w:sz w:val="24"/>
        </w:rPr>
        <w:t>5.7KW</w:t>
      </w:r>
    </w:p>
    <w:p w14:paraId="5BECC001" w14:textId="1A75ABA6" w:rsidR="0096028A" w:rsidRPr="0096028A" w:rsidRDefault="0096028A" w:rsidP="0096028A">
      <w:pPr>
        <w:ind w:rightChars="-162" w:right="-340"/>
        <w:rPr>
          <w:bCs/>
          <w:sz w:val="24"/>
        </w:rPr>
      </w:pPr>
      <w:r>
        <w:rPr>
          <w:rFonts w:hint="eastAsia"/>
          <w:bCs/>
          <w:sz w:val="24"/>
        </w:rPr>
        <w:t>6.</w:t>
      </w:r>
      <w:r w:rsidRPr="0096028A">
        <w:rPr>
          <w:rFonts w:hint="eastAsia"/>
          <w:bCs/>
          <w:sz w:val="24"/>
        </w:rPr>
        <w:t>频率：</w:t>
      </w:r>
      <w:r w:rsidRPr="0096028A">
        <w:rPr>
          <w:rFonts w:hint="eastAsia"/>
          <w:bCs/>
          <w:sz w:val="24"/>
        </w:rPr>
        <w:t>50Hz</w:t>
      </w:r>
    </w:p>
    <w:p w14:paraId="248EC72C" w14:textId="039C1BDA" w:rsidR="0096028A" w:rsidRPr="0096028A" w:rsidRDefault="0096028A" w:rsidP="0096028A">
      <w:pPr>
        <w:ind w:rightChars="-162" w:right="-340"/>
        <w:rPr>
          <w:bCs/>
          <w:sz w:val="24"/>
        </w:rPr>
      </w:pPr>
      <w:r>
        <w:rPr>
          <w:rFonts w:hint="eastAsia"/>
          <w:bCs/>
          <w:sz w:val="24"/>
        </w:rPr>
        <w:t>7.</w:t>
      </w:r>
      <w:r w:rsidRPr="0096028A">
        <w:rPr>
          <w:rFonts w:hint="eastAsia"/>
          <w:bCs/>
          <w:sz w:val="24"/>
        </w:rPr>
        <w:t>最大气送量：</w:t>
      </w:r>
      <w:r w:rsidR="00B850F3">
        <w:rPr>
          <w:rFonts w:hint="eastAsia"/>
          <w:bCs/>
          <w:sz w:val="24"/>
        </w:rPr>
        <w:t>≥</w:t>
      </w:r>
      <w:r w:rsidRPr="0096028A">
        <w:rPr>
          <w:rFonts w:hint="eastAsia"/>
          <w:bCs/>
          <w:sz w:val="24"/>
        </w:rPr>
        <w:t>8.9m</w:t>
      </w:r>
      <w:r w:rsidRPr="00B850F3">
        <w:rPr>
          <w:rFonts w:hint="eastAsia"/>
          <w:bCs/>
          <w:sz w:val="24"/>
          <w:vertAlign w:val="superscript"/>
        </w:rPr>
        <w:t>3</w:t>
      </w:r>
      <w:r w:rsidRPr="0096028A">
        <w:rPr>
          <w:rFonts w:hint="eastAsia"/>
          <w:bCs/>
          <w:sz w:val="24"/>
        </w:rPr>
        <w:t>/min</w:t>
      </w:r>
    </w:p>
    <w:p w14:paraId="147BB08A" w14:textId="09A62AED" w:rsidR="0096028A" w:rsidRPr="0096028A" w:rsidRDefault="0096028A" w:rsidP="0096028A">
      <w:pPr>
        <w:ind w:rightChars="-162" w:right="-340"/>
        <w:rPr>
          <w:bCs/>
          <w:sz w:val="24"/>
        </w:rPr>
      </w:pPr>
      <w:r>
        <w:rPr>
          <w:rFonts w:hint="eastAsia"/>
          <w:bCs/>
          <w:sz w:val="24"/>
        </w:rPr>
        <w:t>8.</w:t>
      </w:r>
      <w:r w:rsidRPr="0096028A">
        <w:rPr>
          <w:rFonts w:hint="eastAsia"/>
          <w:bCs/>
          <w:sz w:val="24"/>
        </w:rPr>
        <w:t>最大压差：</w:t>
      </w:r>
      <w:r w:rsidRPr="0096028A">
        <w:rPr>
          <w:rFonts w:hint="eastAsia"/>
          <w:bCs/>
          <w:sz w:val="24"/>
        </w:rPr>
        <w:t>370mbar</w:t>
      </w:r>
    </w:p>
    <w:p w14:paraId="68305188" w14:textId="16C56EA8" w:rsidR="0096028A" w:rsidRPr="0096028A" w:rsidRDefault="0096028A" w:rsidP="0096028A">
      <w:pPr>
        <w:ind w:rightChars="-162" w:right="-340"/>
        <w:rPr>
          <w:bCs/>
          <w:sz w:val="24"/>
        </w:rPr>
      </w:pPr>
      <w:r>
        <w:rPr>
          <w:rFonts w:hint="eastAsia"/>
          <w:bCs/>
          <w:sz w:val="24"/>
        </w:rPr>
        <w:t>9.</w:t>
      </w:r>
      <w:r w:rsidRPr="0096028A">
        <w:rPr>
          <w:rFonts w:hint="eastAsia"/>
          <w:bCs/>
          <w:sz w:val="24"/>
        </w:rPr>
        <w:t>转速：</w:t>
      </w:r>
      <w:r w:rsidR="001C1EE5">
        <w:rPr>
          <w:rFonts w:hint="eastAsia"/>
          <w:bCs/>
          <w:sz w:val="24"/>
        </w:rPr>
        <w:t>≥</w:t>
      </w:r>
      <w:r w:rsidRPr="0096028A">
        <w:rPr>
          <w:rFonts w:hint="eastAsia"/>
          <w:bCs/>
          <w:sz w:val="24"/>
        </w:rPr>
        <w:t>2925r/min</w:t>
      </w:r>
    </w:p>
    <w:p w14:paraId="20B4BF7A" w14:textId="46C14158" w:rsidR="0096028A" w:rsidRPr="0096028A" w:rsidRDefault="0096028A" w:rsidP="0096028A">
      <w:pPr>
        <w:ind w:rightChars="-162" w:right="-340"/>
        <w:rPr>
          <w:bCs/>
          <w:sz w:val="24"/>
        </w:rPr>
      </w:pPr>
      <w:r>
        <w:rPr>
          <w:rFonts w:hint="eastAsia"/>
          <w:bCs/>
          <w:sz w:val="24"/>
        </w:rPr>
        <w:t>10.</w:t>
      </w:r>
      <w:r w:rsidRPr="0096028A">
        <w:rPr>
          <w:rFonts w:hint="eastAsia"/>
          <w:bCs/>
          <w:sz w:val="24"/>
        </w:rPr>
        <w:t>净重：</w:t>
      </w:r>
      <w:r w:rsidR="00367D20">
        <w:rPr>
          <w:rFonts w:hint="eastAsia"/>
          <w:bCs/>
          <w:sz w:val="24"/>
        </w:rPr>
        <w:t>≤</w:t>
      </w:r>
      <w:r w:rsidRPr="0096028A">
        <w:rPr>
          <w:rFonts w:hint="eastAsia"/>
          <w:bCs/>
          <w:sz w:val="24"/>
        </w:rPr>
        <w:t>88kg</w:t>
      </w:r>
    </w:p>
    <w:p w14:paraId="49CEACAB" w14:textId="6BA6B417" w:rsidR="00E637A1" w:rsidRPr="007E0672" w:rsidRDefault="0096028A" w:rsidP="0096028A">
      <w:pPr>
        <w:ind w:rightChars="-162" w:right="-340"/>
        <w:rPr>
          <w:sz w:val="24"/>
        </w:rPr>
      </w:pPr>
      <w:r>
        <w:rPr>
          <w:rFonts w:hint="eastAsia"/>
          <w:bCs/>
          <w:sz w:val="24"/>
        </w:rPr>
        <w:t>11.</w:t>
      </w:r>
      <w:r w:rsidRPr="0096028A">
        <w:rPr>
          <w:rFonts w:hint="eastAsia"/>
          <w:bCs/>
          <w:sz w:val="24"/>
        </w:rPr>
        <w:t>噪音：</w:t>
      </w:r>
      <w:r w:rsidR="00531EDE">
        <w:rPr>
          <w:rFonts w:hint="eastAsia"/>
          <w:bCs/>
          <w:sz w:val="24"/>
        </w:rPr>
        <w:t>≤</w:t>
      </w:r>
      <w:r w:rsidRPr="0096028A">
        <w:rPr>
          <w:rFonts w:hint="eastAsia"/>
          <w:bCs/>
          <w:sz w:val="24"/>
        </w:rPr>
        <w:t>68dB</w:t>
      </w:r>
      <w:r w:rsidR="00E637A1" w:rsidRPr="007E0672">
        <w:rPr>
          <w:rFonts w:eastAsiaTheme="minorEastAsia"/>
          <w:sz w:val="24"/>
        </w:rPr>
        <w:t>；</w:t>
      </w:r>
    </w:p>
    <w:p w14:paraId="0FA368F2" w14:textId="6394B5A3" w:rsidR="00BC50CB" w:rsidRPr="00AF7109" w:rsidRDefault="00B67BC6" w:rsidP="00AF7109">
      <w:pPr>
        <w:pStyle w:val="afa"/>
        <w:numPr>
          <w:ilvl w:val="0"/>
          <w:numId w:val="16"/>
        </w:numPr>
        <w:snapToGrid w:val="0"/>
        <w:spacing w:beforeLines="50" w:before="156" w:line="276" w:lineRule="auto"/>
        <w:ind w:firstLineChars="0"/>
        <w:rPr>
          <w:b/>
          <w:sz w:val="24"/>
        </w:rPr>
      </w:pPr>
      <w:r w:rsidRPr="00AF7109">
        <w:rPr>
          <w:b/>
          <w:sz w:val="24"/>
        </w:rPr>
        <w:t>配置</w:t>
      </w:r>
      <w:r w:rsidRPr="00AF7109">
        <w:rPr>
          <w:rFonts w:hint="eastAsia"/>
          <w:b/>
          <w:sz w:val="24"/>
        </w:rPr>
        <w:t>要求</w:t>
      </w:r>
    </w:p>
    <w:p w14:paraId="1543EB07" w14:textId="67004337" w:rsidR="00AF7109" w:rsidRPr="00AF7109" w:rsidRDefault="00AF7109"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1.</w:t>
      </w:r>
      <w:r w:rsidR="0030545F">
        <w:rPr>
          <w:rFonts w:hint="eastAsia"/>
          <w:sz w:val="24"/>
        </w:rPr>
        <w:t>主机</w:t>
      </w:r>
      <w:r w:rsidR="008F40A6">
        <w:rPr>
          <w:rFonts w:hint="eastAsia"/>
          <w:sz w:val="24"/>
        </w:rPr>
        <w:t>1</w:t>
      </w:r>
      <w:r w:rsidR="008F40A6">
        <w:rPr>
          <w:rFonts w:hint="eastAsia"/>
          <w:sz w:val="24"/>
        </w:rPr>
        <w:t>套</w:t>
      </w:r>
      <w:r w:rsidR="003F70A0" w:rsidRPr="00AF7109">
        <w:rPr>
          <w:sz w:val="24"/>
        </w:rPr>
        <w:t xml:space="preserve"> </w:t>
      </w:r>
    </w:p>
    <w:p w14:paraId="470B29D0" w14:textId="22ABABCA" w:rsidR="00BC50CB" w:rsidRPr="00AF7109" w:rsidRDefault="003F70A0" w:rsidP="00AF71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r>
        <w:rPr>
          <w:rFonts w:hint="eastAsia"/>
          <w:sz w:val="24"/>
        </w:rPr>
        <w:t>2</w:t>
      </w:r>
      <w:r w:rsidR="00AF7109">
        <w:rPr>
          <w:rFonts w:hint="eastAsia"/>
          <w:sz w:val="24"/>
        </w:rPr>
        <w:t>.</w:t>
      </w:r>
      <w:r w:rsidR="00AF7109" w:rsidRPr="00AF7109">
        <w:rPr>
          <w:rFonts w:hint="eastAsia"/>
          <w:sz w:val="24"/>
        </w:rPr>
        <w:t>设备正常工作的其他必备功能及附件（列出详细配置清单</w:t>
      </w:r>
      <w:r w:rsidR="00B67BC6" w:rsidRPr="00AF7109">
        <w:rPr>
          <w:rFonts w:hint="eastAsia"/>
          <w:sz w:val="24"/>
        </w:rPr>
        <w:t>）</w:t>
      </w:r>
    </w:p>
    <w:p w14:paraId="5631893E" w14:textId="77777777" w:rsidR="00BC50CB" w:rsidRDefault="00BC50C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textAlignment w:val="baseline"/>
        <w:rPr>
          <w:sz w:val="24"/>
        </w:rPr>
      </w:pPr>
    </w:p>
    <w:p w14:paraId="15288455" w14:textId="77777777" w:rsidR="00751AF5" w:rsidRDefault="00751AF5">
      <w:pPr>
        <w:spacing w:line="276" w:lineRule="auto"/>
        <w:rPr>
          <w:rFonts w:eastAsiaTheme="minorEastAsia"/>
          <w:sz w:val="24"/>
        </w:rPr>
      </w:pPr>
    </w:p>
    <w:p w14:paraId="3BFC8B94" w14:textId="77777777" w:rsidR="00751AF5" w:rsidRDefault="00751AF5">
      <w:pPr>
        <w:spacing w:line="276" w:lineRule="auto"/>
        <w:rPr>
          <w:rFonts w:eastAsiaTheme="minorEastAsia"/>
          <w:sz w:val="24"/>
        </w:rPr>
      </w:pPr>
    </w:p>
    <w:p w14:paraId="671564EA" w14:textId="77777777" w:rsidR="00751AF5" w:rsidRDefault="00751AF5">
      <w:pPr>
        <w:spacing w:line="276" w:lineRule="auto"/>
        <w:rPr>
          <w:rFonts w:eastAsiaTheme="minorEastAsia"/>
          <w:sz w:val="24"/>
        </w:rPr>
      </w:pPr>
    </w:p>
    <w:p w14:paraId="38F0369B" w14:textId="0AF0DC42" w:rsidR="00BC50CB" w:rsidRDefault="00B67BC6">
      <w:pPr>
        <w:pStyle w:val="af1"/>
      </w:pPr>
      <w:bookmarkStart w:id="2" w:name="_Toc186548465"/>
      <w:r>
        <w:rPr>
          <w:rFonts w:hint="eastAsia"/>
        </w:rPr>
        <w:t>第</w:t>
      </w:r>
      <w:r w:rsidR="00D7122C">
        <w:rPr>
          <w:rFonts w:hint="eastAsia"/>
        </w:rPr>
        <w:t>三</w:t>
      </w:r>
      <w:r>
        <w:rPr>
          <w:rFonts w:hint="eastAsia"/>
        </w:rPr>
        <w:t>章</w:t>
      </w:r>
      <w:r>
        <w:rPr>
          <w:rFonts w:hint="eastAsia"/>
        </w:rPr>
        <w:tab/>
      </w:r>
      <w:r>
        <w:rPr>
          <w:rFonts w:hint="eastAsia"/>
        </w:rPr>
        <w:t>响应文件格式</w:t>
      </w:r>
      <w:bookmarkEnd w:id="2"/>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6206643E" w:rsidR="00BC50CB" w:rsidRDefault="00B67BC6">
            <w:r>
              <w:t>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r>
              <w:rPr>
                <w:rFonts w:hint="eastAsia"/>
              </w:rPr>
              <w:t>及出保后保修价格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1A51CC76" w:rsidR="00BC50CB" w:rsidRDefault="00B67BC6" w:rsidP="00575904">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w:t>
            </w:r>
            <w:r w:rsidR="00FD0679">
              <w:rPr>
                <w:rFonts w:hAnsi="宋体" w:hint="eastAsia"/>
                <w:kern w:val="0"/>
                <w:szCs w:val="21"/>
              </w:rPr>
              <w:t>3</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7777777" w:rsidR="00BC50CB" w:rsidRDefault="00BC50CB">
      <w:pPr>
        <w:rPr>
          <w:b/>
          <w:bCs/>
          <w:sz w:val="32"/>
        </w:rPr>
      </w:pPr>
    </w:p>
    <w:p w14:paraId="553E90A4" w14:textId="77777777" w:rsidR="00D7122C" w:rsidRDefault="00D7122C">
      <w:pPr>
        <w:rPr>
          <w:b/>
          <w:bCs/>
          <w:sz w:val="32"/>
        </w:rPr>
      </w:pP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3BDAACBE" w:rsidR="00BC50CB" w:rsidRDefault="00B67BC6">
      <w:pPr>
        <w:ind w:firstLineChars="700" w:firstLine="3080"/>
        <w:rPr>
          <w:sz w:val="44"/>
          <w:szCs w:val="44"/>
        </w:rPr>
      </w:pPr>
      <w:r>
        <w:rPr>
          <w:rFonts w:hAnsi="Calibri"/>
          <w:sz w:val="44"/>
          <w:szCs w:val="44"/>
        </w:rPr>
        <w:t>（</w:t>
      </w:r>
      <w:r w:rsidR="0052700E">
        <w:rPr>
          <w:rFonts w:hAnsi="Calibri" w:hint="eastAsia"/>
          <w:sz w:val="44"/>
          <w:szCs w:val="44"/>
        </w:rPr>
        <w:t>后勤</w:t>
      </w:r>
      <w:r>
        <w:rPr>
          <w:rFonts w:hAnsi="Calibri"/>
          <w:sz w:val="44"/>
          <w:szCs w:val="44"/>
        </w:rPr>
        <w:t>设备）</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77777777" w:rsidR="00BC50CB" w:rsidRDefault="00BC50CB">
      <w:pPr>
        <w:rPr>
          <w:szCs w:val="22"/>
        </w:rPr>
      </w:pP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lastRenderedPageBreak/>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0CE73784" w14:textId="77777777" w:rsidR="00BC50CB" w:rsidRDefault="00BC50CB">
      <w:pPr>
        <w:pStyle w:val="afb"/>
        <w:spacing w:line="360" w:lineRule="auto"/>
        <w:jc w:val="both"/>
        <w:rPr>
          <w:sz w:val="21"/>
          <w:szCs w:val="21"/>
        </w:rPr>
      </w:pPr>
    </w:p>
    <w:p w14:paraId="39780EEB" w14:textId="77777777" w:rsidR="00BC50CB" w:rsidRDefault="00BC50CB">
      <w:pPr>
        <w:pStyle w:val="afb"/>
        <w:spacing w:line="360" w:lineRule="auto"/>
        <w:jc w:val="both"/>
        <w:rPr>
          <w:sz w:val="21"/>
          <w:szCs w:val="21"/>
        </w:rPr>
      </w:pPr>
    </w:p>
    <w:p w14:paraId="55179E46" w14:textId="77777777" w:rsidR="00BC50CB" w:rsidRDefault="00BC50CB">
      <w:pPr>
        <w:pStyle w:val="afb"/>
        <w:spacing w:line="360" w:lineRule="auto"/>
        <w:jc w:val="both"/>
        <w:rPr>
          <w:sz w:val="21"/>
          <w:szCs w:val="21"/>
        </w:rPr>
      </w:pP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hint="eastAsia"/>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hint="eastAsia"/>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hint="eastAsia"/>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6F45AD71" w:rsidR="0082488D" w:rsidRDefault="0082488D" w:rsidP="0082488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Pr="005F1422">
              <w:rPr>
                <w:rFonts w:hint="eastAsia"/>
                <w:b/>
                <w:sz w:val="24"/>
              </w:rPr>
              <w:t>3</w:t>
            </w:r>
            <w:r w:rsidRPr="005F1422">
              <w:rPr>
                <w:b/>
                <w:sz w:val="24"/>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lastRenderedPageBreak/>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77777777" w:rsidR="00BC50CB" w:rsidRDefault="00B67BC6">
      <w:pPr>
        <w:pStyle w:val="afb"/>
        <w:spacing w:line="360" w:lineRule="auto"/>
        <w:jc w:val="both"/>
        <w:rPr>
          <w:rFonts w:hAnsi="宋体" w:hint="eastAsia"/>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0806BA0C" w14:textId="77777777" w:rsidR="004546E2" w:rsidRDefault="004546E2">
      <w:pPr>
        <w:snapToGrid w:val="0"/>
        <w:spacing w:beforeLines="50" w:before="156" w:after="50" w:line="460" w:lineRule="exact"/>
        <w:rPr>
          <w:rFonts w:eastAsia="仿宋" w:hAnsi="仿宋" w:hint="eastAsia"/>
          <w:sz w:val="30"/>
          <w:szCs w:val="30"/>
        </w:rPr>
      </w:pPr>
    </w:p>
    <w:p w14:paraId="051C0939" w14:textId="77777777" w:rsidR="004546E2" w:rsidRDefault="004546E2">
      <w:pPr>
        <w:snapToGrid w:val="0"/>
        <w:spacing w:beforeLines="50" w:before="156" w:after="50" w:line="460" w:lineRule="exact"/>
        <w:rPr>
          <w:rFonts w:eastAsia="仿宋" w:hAnsi="仿宋" w:hint="eastAsia"/>
          <w:sz w:val="30"/>
          <w:szCs w:val="30"/>
        </w:rPr>
      </w:pPr>
    </w:p>
    <w:p w14:paraId="1F9A7F4A" w14:textId="77777777" w:rsidR="004546E2" w:rsidRDefault="004546E2">
      <w:pPr>
        <w:snapToGrid w:val="0"/>
        <w:spacing w:beforeLines="50" w:before="156" w:after="50" w:line="460" w:lineRule="exact"/>
        <w:rPr>
          <w:rFonts w:eastAsia="仿宋" w:hAnsi="仿宋" w:hint="eastAsia"/>
          <w:sz w:val="30"/>
          <w:szCs w:val="30"/>
        </w:rPr>
      </w:pPr>
    </w:p>
    <w:p w14:paraId="0511FA7A" w14:textId="77777777" w:rsidR="004546E2" w:rsidRDefault="004546E2">
      <w:pPr>
        <w:snapToGrid w:val="0"/>
        <w:spacing w:beforeLines="50" w:before="156" w:after="50" w:line="460" w:lineRule="exact"/>
        <w:rPr>
          <w:rFonts w:eastAsia="仿宋" w:hAnsi="仿宋" w:hint="eastAsia"/>
          <w:sz w:val="30"/>
          <w:szCs w:val="30"/>
        </w:rPr>
      </w:pPr>
    </w:p>
    <w:p w14:paraId="1DC2BD77" w14:textId="77777777" w:rsidR="004546E2" w:rsidRDefault="004546E2">
      <w:pPr>
        <w:snapToGrid w:val="0"/>
        <w:spacing w:beforeLines="50" w:before="156" w:after="50" w:line="460" w:lineRule="exact"/>
        <w:rPr>
          <w:rFonts w:eastAsia="仿宋" w:hAnsi="仿宋" w:hint="eastAsia"/>
          <w:sz w:val="30"/>
          <w:szCs w:val="30"/>
        </w:rPr>
      </w:pPr>
    </w:p>
    <w:p w14:paraId="52EB38F9" w14:textId="77777777" w:rsidR="004546E2" w:rsidRDefault="004546E2">
      <w:pPr>
        <w:snapToGrid w:val="0"/>
        <w:spacing w:beforeLines="50" w:before="156" w:after="50" w:line="460" w:lineRule="exact"/>
        <w:rPr>
          <w:rFonts w:eastAsia="仿宋" w:hAnsi="仿宋" w:hint="eastAsia"/>
          <w:sz w:val="30"/>
          <w:szCs w:val="30"/>
        </w:rPr>
      </w:pPr>
    </w:p>
    <w:p w14:paraId="24F591E2" w14:textId="77777777" w:rsidR="004546E2" w:rsidRDefault="004546E2">
      <w:pPr>
        <w:snapToGrid w:val="0"/>
        <w:spacing w:beforeLines="50" w:before="156" w:after="50" w:line="460" w:lineRule="exact"/>
        <w:rPr>
          <w:rFonts w:eastAsia="仿宋" w:hAnsi="仿宋" w:hint="eastAsia"/>
          <w:sz w:val="30"/>
          <w:szCs w:val="30"/>
        </w:rPr>
      </w:pPr>
    </w:p>
    <w:p w14:paraId="7BEA5461" w14:textId="77777777" w:rsidR="004546E2" w:rsidRDefault="004546E2">
      <w:pPr>
        <w:snapToGrid w:val="0"/>
        <w:spacing w:beforeLines="50" w:before="156" w:after="50" w:line="460" w:lineRule="exact"/>
        <w:rPr>
          <w:rFonts w:eastAsia="仿宋" w:hAnsi="仿宋" w:hint="eastAsia"/>
          <w:sz w:val="30"/>
          <w:szCs w:val="30"/>
        </w:rPr>
      </w:pPr>
    </w:p>
    <w:p w14:paraId="67B3FFCD" w14:textId="77777777" w:rsidR="004546E2" w:rsidRDefault="004546E2">
      <w:pPr>
        <w:snapToGrid w:val="0"/>
        <w:spacing w:beforeLines="50" w:before="156" w:after="50" w:line="460" w:lineRule="exact"/>
        <w:rPr>
          <w:rFonts w:eastAsia="仿宋" w:hAnsi="仿宋" w:hint="eastAsia"/>
          <w:sz w:val="30"/>
          <w:szCs w:val="30"/>
        </w:rPr>
      </w:pPr>
    </w:p>
    <w:p w14:paraId="7F695155" w14:textId="77777777" w:rsidR="004546E2" w:rsidRDefault="004546E2">
      <w:pPr>
        <w:snapToGrid w:val="0"/>
        <w:spacing w:beforeLines="50" w:before="156" w:after="50" w:line="460" w:lineRule="exact"/>
        <w:rPr>
          <w:rFonts w:eastAsia="仿宋" w:hAnsi="仿宋" w:hint="eastAsia"/>
          <w:sz w:val="30"/>
          <w:szCs w:val="30"/>
        </w:rPr>
      </w:pPr>
    </w:p>
    <w:p w14:paraId="06621F5F" w14:textId="77777777" w:rsidR="004546E2" w:rsidRDefault="004546E2">
      <w:pPr>
        <w:snapToGrid w:val="0"/>
        <w:spacing w:beforeLines="50" w:before="156" w:after="50" w:line="460" w:lineRule="exact"/>
        <w:rPr>
          <w:rFonts w:eastAsia="仿宋" w:hAnsi="仿宋" w:hint="eastAsia"/>
          <w:sz w:val="30"/>
          <w:szCs w:val="30"/>
        </w:rPr>
      </w:pPr>
    </w:p>
    <w:p w14:paraId="7D5A2BCA" w14:textId="77777777" w:rsidR="004546E2" w:rsidRDefault="004546E2">
      <w:pPr>
        <w:snapToGrid w:val="0"/>
        <w:spacing w:beforeLines="50" w:before="156" w:after="50" w:line="460" w:lineRule="exact"/>
        <w:rPr>
          <w:rFonts w:eastAsia="仿宋" w:hAnsi="仿宋" w:hint="eastAsia"/>
          <w:sz w:val="30"/>
          <w:szCs w:val="30"/>
        </w:rPr>
      </w:pPr>
    </w:p>
    <w:p w14:paraId="074EF200" w14:textId="77777777" w:rsidR="004546E2" w:rsidRDefault="004546E2">
      <w:pPr>
        <w:snapToGrid w:val="0"/>
        <w:spacing w:beforeLines="50" w:before="156" w:after="50" w:line="460" w:lineRule="exact"/>
        <w:rPr>
          <w:rFonts w:eastAsia="仿宋" w:hAnsi="仿宋" w:hint="eastAsia"/>
          <w:sz w:val="30"/>
          <w:szCs w:val="30"/>
        </w:rPr>
      </w:pP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hint="eastAsia"/>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hint="eastAsia"/>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hint="eastAsia"/>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hint="eastAsia"/>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hint="eastAsia"/>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hint="eastAsia"/>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hint="eastAsia"/>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hint="eastAsia"/>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hint="eastAsia"/>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hint="eastAsia"/>
          <w:sz w:val="24"/>
        </w:rPr>
      </w:pPr>
    </w:p>
    <w:p w14:paraId="08997E6A" w14:textId="77777777" w:rsidR="00BC50CB" w:rsidRDefault="00B67BC6">
      <w:pPr>
        <w:snapToGrid w:val="0"/>
        <w:spacing w:before="50" w:after="50" w:line="360" w:lineRule="auto"/>
        <w:rPr>
          <w:rFonts w:ascii="宋体" w:hAnsi="宋体" w:hint="eastAsia"/>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03935AF0" w14:textId="77777777" w:rsidR="00BC50CB" w:rsidRDefault="00BC50CB">
      <w:pPr>
        <w:snapToGrid w:val="0"/>
        <w:spacing w:before="50" w:after="50" w:line="360" w:lineRule="auto"/>
        <w:rPr>
          <w:rFonts w:ascii="宋体" w:hAnsi="宋体" w:hint="eastAsia"/>
          <w:b/>
          <w:spacing w:val="20"/>
          <w:sz w:val="24"/>
        </w:rPr>
      </w:pPr>
    </w:p>
    <w:p w14:paraId="55AF7E83" w14:textId="77777777" w:rsidR="00BC50CB" w:rsidRDefault="00BC50CB">
      <w:pPr>
        <w:snapToGrid w:val="0"/>
        <w:spacing w:beforeLines="50" w:before="156" w:after="50" w:line="460" w:lineRule="exact"/>
        <w:rPr>
          <w:rFonts w:eastAsia="仿宋" w:hAnsi="仿宋" w:hint="eastAsia"/>
          <w:sz w:val="30"/>
          <w:szCs w:val="30"/>
        </w:rPr>
      </w:pPr>
    </w:p>
    <w:p w14:paraId="48955835" w14:textId="77777777" w:rsidR="00BC50CB" w:rsidRDefault="00BC50CB">
      <w:pPr>
        <w:snapToGrid w:val="0"/>
        <w:spacing w:beforeLines="50" w:before="156" w:after="50" w:line="460" w:lineRule="exact"/>
        <w:rPr>
          <w:rFonts w:eastAsia="仿宋" w:hAnsi="仿宋" w:hint="eastAsia"/>
          <w:sz w:val="30"/>
          <w:szCs w:val="30"/>
        </w:rPr>
      </w:pP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22E0A5C" w14:textId="77777777" w:rsidR="00BC50CB" w:rsidRDefault="00BC50CB">
      <w:pPr>
        <w:rPr>
          <w:szCs w:val="22"/>
        </w:rPr>
      </w:pPr>
    </w:p>
    <w:p w14:paraId="0B502FE9" w14:textId="77777777" w:rsidR="00BC50CB" w:rsidRDefault="00BC50CB">
      <w:pPr>
        <w:rPr>
          <w:szCs w:val="22"/>
        </w:rPr>
      </w:pPr>
    </w:p>
    <w:p w14:paraId="1E4AB1DF" w14:textId="77777777" w:rsidR="00BC50CB" w:rsidRDefault="00BC50CB">
      <w:pPr>
        <w:rPr>
          <w:szCs w:val="22"/>
        </w:rPr>
      </w:pPr>
    </w:p>
    <w:p w14:paraId="153BF061" w14:textId="642B908D" w:rsidR="00BC50CB" w:rsidRDefault="00D7122C">
      <w:pPr>
        <w:pStyle w:val="af1"/>
      </w:pPr>
      <w:bookmarkStart w:id="3" w:name="_Toc186548466"/>
      <w:r>
        <w:rPr>
          <w:rFonts w:hint="eastAsia"/>
        </w:rPr>
        <w:t>第四</w:t>
      </w:r>
      <w:r w:rsidR="00B67BC6">
        <w:rPr>
          <w:rFonts w:hint="eastAsia"/>
        </w:rPr>
        <w:t>章</w:t>
      </w:r>
      <w:r w:rsidR="00B67BC6">
        <w:rPr>
          <w:rFonts w:hint="eastAsia"/>
        </w:rPr>
        <w:tab/>
      </w:r>
      <w:r w:rsidR="00B67BC6">
        <w:rPr>
          <w:rFonts w:hint="eastAsia"/>
        </w:rPr>
        <w:t>合同主要条款</w:t>
      </w:r>
      <w:bookmarkEnd w:id="3"/>
    </w:p>
    <w:p w14:paraId="108B0266" w14:textId="411FB964" w:rsidR="00BC50CB" w:rsidRDefault="00611F10">
      <w:pPr>
        <w:jc w:val="center"/>
        <w:rPr>
          <w:rFonts w:ascii="楷体_GB2312" w:eastAsia="楷体_GB2312"/>
          <w:b/>
          <w:bCs/>
          <w:sz w:val="28"/>
          <w:szCs w:val="28"/>
        </w:rPr>
      </w:pPr>
      <w:r>
        <w:rPr>
          <w:rFonts w:ascii="楷体_GB2312" w:eastAsia="楷体_GB2312" w:hint="eastAsia"/>
          <w:b/>
          <w:bCs/>
          <w:sz w:val="28"/>
          <w:szCs w:val="28"/>
        </w:rPr>
        <w:t>后勤</w:t>
      </w:r>
      <w:r w:rsidR="00B67BC6">
        <w:rPr>
          <w:rFonts w:ascii="楷体_GB2312" w:eastAsia="楷体_GB2312" w:hint="eastAsia"/>
          <w:b/>
          <w:bCs/>
          <w:sz w:val="28"/>
          <w:szCs w:val="28"/>
        </w:rPr>
        <w:t>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hint="eastAsia"/>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hint="eastAsia"/>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hint="eastAsia"/>
          <w:szCs w:val="21"/>
        </w:rPr>
      </w:pPr>
    </w:p>
    <w:p w14:paraId="4750E3D7" w14:textId="77777777" w:rsidR="00BC50CB" w:rsidRDefault="00B67BC6">
      <w:pPr>
        <w:ind w:leftChars="-257" w:left="-540" w:rightChars="-244" w:right="-512" w:firstLineChars="200" w:firstLine="420"/>
        <w:rPr>
          <w:rFonts w:ascii="新宋体" w:eastAsia="新宋体" w:hAnsi="新宋体" w:hint="eastAsia"/>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hint="eastAsia"/>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hint="eastAsia"/>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hint="eastAsia"/>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hint="eastAsia"/>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hint="eastAsia"/>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hint="eastAsia"/>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hint="eastAsia"/>
                <w:szCs w:val="21"/>
              </w:rPr>
            </w:pPr>
          </w:p>
        </w:tc>
        <w:tc>
          <w:tcPr>
            <w:tcW w:w="1701" w:type="dxa"/>
            <w:vAlign w:val="center"/>
          </w:tcPr>
          <w:p w14:paraId="5D5EAD5A" w14:textId="77777777" w:rsidR="00BC50CB" w:rsidRDefault="00BC50CB">
            <w:pPr>
              <w:jc w:val="center"/>
              <w:rPr>
                <w:rFonts w:ascii="新宋体" w:eastAsia="新宋体" w:hAnsi="新宋体" w:hint="eastAsia"/>
                <w:szCs w:val="21"/>
              </w:rPr>
            </w:pPr>
          </w:p>
        </w:tc>
        <w:tc>
          <w:tcPr>
            <w:tcW w:w="1485" w:type="dxa"/>
            <w:vAlign w:val="center"/>
          </w:tcPr>
          <w:p w14:paraId="142D3A67" w14:textId="77777777" w:rsidR="00BC50CB" w:rsidRDefault="00BC50CB">
            <w:pPr>
              <w:jc w:val="center"/>
              <w:rPr>
                <w:rFonts w:ascii="新宋体" w:eastAsia="新宋体" w:hAnsi="新宋体" w:hint="eastAsia"/>
                <w:szCs w:val="21"/>
              </w:rPr>
            </w:pPr>
          </w:p>
        </w:tc>
        <w:tc>
          <w:tcPr>
            <w:tcW w:w="1350" w:type="dxa"/>
            <w:vAlign w:val="center"/>
          </w:tcPr>
          <w:p w14:paraId="262639B1" w14:textId="77777777" w:rsidR="00BC50CB" w:rsidRDefault="00BC50CB">
            <w:pPr>
              <w:jc w:val="center"/>
              <w:rPr>
                <w:rFonts w:ascii="新宋体" w:eastAsia="新宋体" w:hAnsi="新宋体" w:hint="eastAsia"/>
                <w:szCs w:val="21"/>
              </w:rPr>
            </w:pPr>
          </w:p>
        </w:tc>
        <w:tc>
          <w:tcPr>
            <w:tcW w:w="1418" w:type="dxa"/>
            <w:vAlign w:val="center"/>
          </w:tcPr>
          <w:p w14:paraId="237FFE97" w14:textId="77777777" w:rsidR="00BC50CB" w:rsidRDefault="00BC50CB">
            <w:pPr>
              <w:jc w:val="center"/>
              <w:rPr>
                <w:rFonts w:ascii="新宋体" w:eastAsia="新宋体" w:hAnsi="新宋体" w:hint="eastAsia"/>
                <w:szCs w:val="21"/>
              </w:rPr>
            </w:pPr>
          </w:p>
        </w:tc>
        <w:tc>
          <w:tcPr>
            <w:tcW w:w="1701" w:type="dxa"/>
            <w:vAlign w:val="center"/>
          </w:tcPr>
          <w:p w14:paraId="00569EAE" w14:textId="77777777" w:rsidR="00BC50CB" w:rsidRDefault="00BC50CB">
            <w:pPr>
              <w:jc w:val="center"/>
              <w:rPr>
                <w:rFonts w:ascii="新宋体" w:eastAsia="新宋体" w:hAnsi="新宋体" w:hint="eastAsia"/>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hint="eastAsia"/>
                <w:szCs w:val="21"/>
              </w:rPr>
            </w:pPr>
          </w:p>
        </w:tc>
        <w:tc>
          <w:tcPr>
            <w:tcW w:w="1701" w:type="dxa"/>
            <w:vAlign w:val="center"/>
          </w:tcPr>
          <w:p w14:paraId="6FC9E163" w14:textId="77777777" w:rsidR="00BC50CB" w:rsidRDefault="00BC50CB">
            <w:pPr>
              <w:jc w:val="center"/>
              <w:rPr>
                <w:rFonts w:ascii="新宋体" w:eastAsia="新宋体" w:hAnsi="新宋体" w:hint="eastAsia"/>
                <w:szCs w:val="21"/>
              </w:rPr>
            </w:pPr>
          </w:p>
        </w:tc>
        <w:tc>
          <w:tcPr>
            <w:tcW w:w="1485" w:type="dxa"/>
            <w:vAlign w:val="center"/>
          </w:tcPr>
          <w:p w14:paraId="2ED87BB7" w14:textId="77777777" w:rsidR="00BC50CB" w:rsidRDefault="00BC50CB">
            <w:pPr>
              <w:jc w:val="center"/>
              <w:rPr>
                <w:rFonts w:ascii="新宋体" w:eastAsia="新宋体" w:hAnsi="新宋体" w:hint="eastAsia"/>
                <w:szCs w:val="21"/>
              </w:rPr>
            </w:pPr>
          </w:p>
        </w:tc>
        <w:tc>
          <w:tcPr>
            <w:tcW w:w="1350" w:type="dxa"/>
            <w:vAlign w:val="center"/>
          </w:tcPr>
          <w:p w14:paraId="420EF2EC" w14:textId="77777777" w:rsidR="00BC50CB" w:rsidRDefault="00BC50CB">
            <w:pPr>
              <w:jc w:val="center"/>
              <w:rPr>
                <w:rFonts w:ascii="新宋体" w:eastAsia="新宋体" w:hAnsi="新宋体" w:hint="eastAsia"/>
                <w:szCs w:val="21"/>
              </w:rPr>
            </w:pPr>
          </w:p>
        </w:tc>
        <w:tc>
          <w:tcPr>
            <w:tcW w:w="1418" w:type="dxa"/>
            <w:vAlign w:val="center"/>
          </w:tcPr>
          <w:p w14:paraId="528A2099" w14:textId="77777777" w:rsidR="00BC50CB" w:rsidRDefault="00BC50CB">
            <w:pPr>
              <w:jc w:val="center"/>
              <w:rPr>
                <w:rFonts w:ascii="新宋体" w:eastAsia="新宋体" w:hAnsi="新宋体" w:hint="eastAsia"/>
                <w:szCs w:val="21"/>
              </w:rPr>
            </w:pPr>
          </w:p>
        </w:tc>
        <w:tc>
          <w:tcPr>
            <w:tcW w:w="1701" w:type="dxa"/>
            <w:vAlign w:val="center"/>
          </w:tcPr>
          <w:p w14:paraId="181177C2" w14:textId="77777777" w:rsidR="00BC50CB" w:rsidRDefault="00BC50CB">
            <w:pPr>
              <w:jc w:val="center"/>
              <w:rPr>
                <w:rFonts w:ascii="新宋体" w:eastAsia="新宋体" w:hAnsi="新宋体" w:hint="eastAsia"/>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hint="eastAsia"/>
                <w:szCs w:val="21"/>
              </w:rPr>
            </w:pPr>
          </w:p>
        </w:tc>
        <w:tc>
          <w:tcPr>
            <w:tcW w:w="1701" w:type="dxa"/>
            <w:vAlign w:val="center"/>
          </w:tcPr>
          <w:p w14:paraId="0450ECFE" w14:textId="77777777" w:rsidR="00BC50CB" w:rsidRDefault="00BC50CB">
            <w:pPr>
              <w:jc w:val="center"/>
              <w:rPr>
                <w:rFonts w:ascii="新宋体" w:eastAsia="新宋体" w:hAnsi="新宋体" w:hint="eastAsia"/>
                <w:szCs w:val="21"/>
              </w:rPr>
            </w:pPr>
          </w:p>
        </w:tc>
        <w:tc>
          <w:tcPr>
            <w:tcW w:w="1485" w:type="dxa"/>
            <w:vAlign w:val="center"/>
          </w:tcPr>
          <w:p w14:paraId="2FA0782F" w14:textId="77777777" w:rsidR="00BC50CB" w:rsidRDefault="00BC50CB">
            <w:pPr>
              <w:jc w:val="center"/>
              <w:rPr>
                <w:rFonts w:ascii="新宋体" w:eastAsia="新宋体" w:hAnsi="新宋体" w:hint="eastAsia"/>
                <w:szCs w:val="21"/>
              </w:rPr>
            </w:pPr>
          </w:p>
        </w:tc>
        <w:tc>
          <w:tcPr>
            <w:tcW w:w="1350" w:type="dxa"/>
            <w:vAlign w:val="center"/>
          </w:tcPr>
          <w:p w14:paraId="3A2F677C" w14:textId="77777777" w:rsidR="00BC50CB" w:rsidRDefault="00BC50CB">
            <w:pPr>
              <w:jc w:val="center"/>
              <w:rPr>
                <w:rFonts w:ascii="新宋体" w:eastAsia="新宋体" w:hAnsi="新宋体" w:hint="eastAsia"/>
                <w:szCs w:val="21"/>
              </w:rPr>
            </w:pPr>
          </w:p>
        </w:tc>
        <w:tc>
          <w:tcPr>
            <w:tcW w:w="1418" w:type="dxa"/>
            <w:vAlign w:val="center"/>
          </w:tcPr>
          <w:p w14:paraId="47A1D3AB" w14:textId="77777777" w:rsidR="00BC50CB" w:rsidRDefault="00BC50CB">
            <w:pPr>
              <w:jc w:val="center"/>
              <w:rPr>
                <w:rFonts w:ascii="新宋体" w:eastAsia="新宋体" w:hAnsi="新宋体" w:hint="eastAsia"/>
                <w:szCs w:val="21"/>
              </w:rPr>
            </w:pPr>
          </w:p>
        </w:tc>
        <w:tc>
          <w:tcPr>
            <w:tcW w:w="1701" w:type="dxa"/>
            <w:vAlign w:val="center"/>
          </w:tcPr>
          <w:p w14:paraId="264215DF" w14:textId="77777777" w:rsidR="00BC50CB" w:rsidRDefault="00BC50CB">
            <w:pPr>
              <w:jc w:val="center"/>
              <w:rPr>
                <w:rFonts w:ascii="新宋体" w:eastAsia="新宋体" w:hAnsi="新宋体" w:hint="eastAsia"/>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hint="eastAsia"/>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五、付款方式：货到甲方指定地点并安装验收合格，且正常使用三个月内支付合同金额的/。</w:t>
      </w:r>
    </w:p>
    <w:p w14:paraId="4DFA466F"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六、运输方式：由乙方送货，运费、保险费由乙方承担。</w:t>
      </w:r>
    </w:p>
    <w:p w14:paraId="156CDCFB"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七、交货地点：</w:t>
      </w:r>
    </w:p>
    <w:p w14:paraId="0C6635B2"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hint="eastAsia"/>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hint="eastAsia"/>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hint="eastAsia"/>
          <w:szCs w:val="21"/>
        </w:rPr>
      </w:pPr>
      <w:r>
        <w:rPr>
          <w:rFonts w:ascii="新宋体" w:eastAsia="新宋体" w:hAnsi="新宋体" w:hint="eastAsia"/>
          <w:szCs w:val="21"/>
        </w:rPr>
        <w:lastRenderedPageBreak/>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hint="eastAsia"/>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hint="eastAsia"/>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hint="eastAsia"/>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hint="eastAsia"/>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hint="eastAsia"/>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hint="eastAsia"/>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hint="eastAsia"/>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hint="eastAsia"/>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hint="eastAsia"/>
                <w:szCs w:val="21"/>
              </w:rPr>
            </w:pPr>
          </w:p>
        </w:tc>
        <w:tc>
          <w:tcPr>
            <w:tcW w:w="5116" w:type="dxa"/>
            <w:vAlign w:val="center"/>
          </w:tcPr>
          <w:p w14:paraId="280B0286" w14:textId="77777777" w:rsidR="00BC50CB" w:rsidRDefault="00B67BC6">
            <w:pPr>
              <w:rPr>
                <w:rFonts w:ascii="新宋体" w:eastAsia="新宋体" w:hAnsi="新宋体" w:hint="eastAsia"/>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hint="eastAsia"/>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hint="eastAsia"/>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hint="eastAsia"/>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hint="eastAsia"/>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hint="eastAsia"/>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hint="eastAsia"/>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hint="eastAsia"/>
          <w:sz w:val="21"/>
          <w:szCs w:val="21"/>
        </w:rPr>
      </w:pPr>
    </w:p>
    <w:p w14:paraId="33A78AE3" w14:textId="77777777" w:rsidR="00BC50CB" w:rsidRDefault="00BC50CB">
      <w:pPr>
        <w:pStyle w:val="afb"/>
        <w:spacing w:line="360" w:lineRule="auto"/>
        <w:jc w:val="both"/>
        <w:rPr>
          <w:rFonts w:hAnsi="宋体" w:hint="eastAsia"/>
          <w:sz w:val="21"/>
          <w:szCs w:val="21"/>
        </w:rPr>
      </w:pPr>
    </w:p>
    <w:p w14:paraId="3D88004E" w14:textId="77777777" w:rsidR="00BC50CB" w:rsidRDefault="00BC50CB">
      <w:pPr>
        <w:pStyle w:val="afb"/>
        <w:spacing w:line="360" w:lineRule="auto"/>
        <w:jc w:val="both"/>
        <w:rPr>
          <w:rFonts w:hAnsi="宋体" w:hint="eastAsia"/>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7C80" w14:textId="77777777" w:rsidR="00006ACB" w:rsidRDefault="00006ACB">
      <w:r>
        <w:separator/>
      </w:r>
    </w:p>
  </w:endnote>
  <w:endnote w:type="continuationSeparator" w:id="0">
    <w:p w14:paraId="15C10233" w14:textId="77777777" w:rsidR="00006ACB" w:rsidRDefault="0000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240255"/>
      <w:docPartObj>
        <w:docPartGallery w:val="AutoText"/>
      </w:docPartObj>
    </w:sdtPr>
    <w:sdtContent>
      <w:p w14:paraId="691EB09B" w14:textId="77777777" w:rsidR="00BC50CB" w:rsidRDefault="00B67BC6">
        <w:pPr>
          <w:pStyle w:val="ac"/>
          <w:jc w:val="center"/>
        </w:pPr>
        <w:r>
          <w:fldChar w:fldCharType="begin"/>
        </w:r>
        <w:r>
          <w:instrText>PAGE   \* MERGEFORMAT</w:instrText>
        </w:r>
        <w:r>
          <w:fldChar w:fldCharType="separate"/>
        </w:r>
        <w:r w:rsidR="00EF1E35" w:rsidRPr="00EF1E35">
          <w:rPr>
            <w:noProof/>
            <w:lang w:val="zh-CN"/>
          </w:rPr>
          <w:t>-</w:t>
        </w:r>
        <w:r w:rsidR="00EF1E35">
          <w:rPr>
            <w:noProof/>
          </w:rPr>
          <w:t xml:space="preserve"> 1 -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F1B7" w14:textId="77777777" w:rsidR="00006ACB" w:rsidRDefault="00006ACB">
      <w:r>
        <w:separator/>
      </w:r>
    </w:p>
  </w:footnote>
  <w:footnote w:type="continuationSeparator" w:id="0">
    <w:p w14:paraId="7364B81D" w14:textId="77777777" w:rsidR="00006ACB" w:rsidRDefault="0000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652575"/>
    <w:multiLevelType w:val="hybridMultilevel"/>
    <w:tmpl w:val="FE0A5EF4"/>
    <w:lvl w:ilvl="0" w:tplc="7F7E8E50">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6"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631F9"/>
    <w:multiLevelType w:val="singleLevel"/>
    <w:tmpl w:val="5D4631F9"/>
    <w:lvl w:ilvl="0">
      <w:start w:val="1"/>
      <w:numFmt w:val="decimal"/>
      <w:lvlText w:val="%1."/>
      <w:lvlJc w:val="left"/>
      <w:pPr>
        <w:tabs>
          <w:tab w:val="left" w:pos="312"/>
        </w:tabs>
      </w:pPr>
    </w:lvl>
  </w:abstractNum>
  <w:abstractNum w:abstractNumId="9"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FEB7AFF"/>
    <w:multiLevelType w:val="multilevel"/>
    <w:tmpl w:val="5FEB7AF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839F105"/>
    <w:multiLevelType w:val="singleLevel"/>
    <w:tmpl w:val="6839F105"/>
    <w:lvl w:ilvl="0">
      <w:start w:val="1"/>
      <w:numFmt w:val="decimal"/>
      <w:lvlText w:val="%1."/>
      <w:lvlJc w:val="left"/>
      <w:pPr>
        <w:tabs>
          <w:tab w:val="left" w:pos="312"/>
        </w:tabs>
      </w:pPr>
    </w:lvl>
  </w:abstractNum>
  <w:abstractNum w:abstractNumId="12"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83500640">
    <w:abstractNumId w:val="1"/>
  </w:num>
  <w:num w:numId="2" w16cid:durableId="716053141">
    <w:abstractNumId w:val="6"/>
  </w:num>
  <w:num w:numId="3" w16cid:durableId="1675961581">
    <w:abstractNumId w:val="13"/>
  </w:num>
  <w:num w:numId="4" w16cid:durableId="1410814071">
    <w:abstractNumId w:val="12"/>
  </w:num>
  <w:num w:numId="5" w16cid:durableId="349524356">
    <w:abstractNumId w:val="10"/>
  </w:num>
  <w:num w:numId="6" w16cid:durableId="1689327773">
    <w:abstractNumId w:val="9"/>
  </w:num>
  <w:num w:numId="7" w16cid:durableId="1899437530">
    <w:abstractNumId w:val="0"/>
  </w:num>
  <w:num w:numId="8" w16cid:durableId="1546524189">
    <w:abstractNumId w:val="14"/>
  </w:num>
  <w:num w:numId="9" w16cid:durableId="106319585">
    <w:abstractNumId w:val="4"/>
  </w:num>
  <w:num w:numId="10" w16cid:durableId="50887281">
    <w:abstractNumId w:val="5"/>
  </w:num>
  <w:num w:numId="11" w16cid:durableId="140973046">
    <w:abstractNumId w:val="2"/>
  </w:num>
  <w:num w:numId="12" w16cid:durableId="1101335919">
    <w:abstractNumId w:val="7"/>
  </w:num>
  <w:num w:numId="13" w16cid:durableId="1090126560">
    <w:abstractNumId w:val="15"/>
  </w:num>
  <w:num w:numId="14" w16cid:durableId="1004358288">
    <w:abstractNumId w:val="11"/>
  </w:num>
  <w:num w:numId="15" w16cid:durableId="1685129460">
    <w:abstractNumId w:val="8"/>
  </w:num>
  <w:num w:numId="16" w16cid:durableId="57174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ACB"/>
    <w:rsid w:val="00006F2E"/>
    <w:rsid w:val="00007354"/>
    <w:rsid w:val="00010612"/>
    <w:rsid w:val="0001522E"/>
    <w:rsid w:val="0001525E"/>
    <w:rsid w:val="00015FCC"/>
    <w:rsid w:val="00017807"/>
    <w:rsid w:val="00017E52"/>
    <w:rsid w:val="00020BA1"/>
    <w:rsid w:val="00023C6A"/>
    <w:rsid w:val="00023F2D"/>
    <w:rsid w:val="0002520A"/>
    <w:rsid w:val="00025279"/>
    <w:rsid w:val="00026100"/>
    <w:rsid w:val="00026E97"/>
    <w:rsid w:val="00027E1D"/>
    <w:rsid w:val="0003091A"/>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3CB1"/>
    <w:rsid w:val="0007499E"/>
    <w:rsid w:val="00074B01"/>
    <w:rsid w:val="00075657"/>
    <w:rsid w:val="00075DA4"/>
    <w:rsid w:val="00076012"/>
    <w:rsid w:val="00076D1B"/>
    <w:rsid w:val="00080F91"/>
    <w:rsid w:val="000813AB"/>
    <w:rsid w:val="00081E36"/>
    <w:rsid w:val="000834F7"/>
    <w:rsid w:val="00084712"/>
    <w:rsid w:val="00085FBE"/>
    <w:rsid w:val="0008634C"/>
    <w:rsid w:val="000870AF"/>
    <w:rsid w:val="00090BA3"/>
    <w:rsid w:val="000926FA"/>
    <w:rsid w:val="000954B6"/>
    <w:rsid w:val="000A0BC0"/>
    <w:rsid w:val="000A0ED1"/>
    <w:rsid w:val="000A10E3"/>
    <w:rsid w:val="000A1AC7"/>
    <w:rsid w:val="000A1EFD"/>
    <w:rsid w:val="000A7F27"/>
    <w:rsid w:val="000B0F9C"/>
    <w:rsid w:val="000B1C48"/>
    <w:rsid w:val="000B4516"/>
    <w:rsid w:val="000B51B2"/>
    <w:rsid w:val="000B529E"/>
    <w:rsid w:val="000B6E39"/>
    <w:rsid w:val="000C018D"/>
    <w:rsid w:val="000C049D"/>
    <w:rsid w:val="000C06BC"/>
    <w:rsid w:val="000C1A40"/>
    <w:rsid w:val="000C2A77"/>
    <w:rsid w:val="000C3355"/>
    <w:rsid w:val="000D1899"/>
    <w:rsid w:val="000D232B"/>
    <w:rsid w:val="000D395A"/>
    <w:rsid w:val="000D4078"/>
    <w:rsid w:val="000D56B2"/>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3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43A"/>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4C1C"/>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0E3"/>
    <w:rsid w:val="0019533B"/>
    <w:rsid w:val="001953A6"/>
    <w:rsid w:val="00196428"/>
    <w:rsid w:val="001A0635"/>
    <w:rsid w:val="001A0877"/>
    <w:rsid w:val="001A16DC"/>
    <w:rsid w:val="001A42FB"/>
    <w:rsid w:val="001A477F"/>
    <w:rsid w:val="001A4A98"/>
    <w:rsid w:val="001A6847"/>
    <w:rsid w:val="001B020B"/>
    <w:rsid w:val="001B1935"/>
    <w:rsid w:val="001B3EEF"/>
    <w:rsid w:val="001B474C"/>
    <w:rsid w:val="001B7C87"/>
    <w:rsid w:val="001B7E63"/>
    <w:rsid w:val="001C0D02"/>
    <w:rsid w:val="001C12A0"/>
    <w:rsid w:val="001C1EE5"/>
    <w:rsid w:val="001C31F8"/>
    <w:rsid w:val="001C3597"/>
    <w:rsid w:val="001C35E1"/>
    <w:rsid w:val="001C3F3C"/>
    <w:rsid w:val="001C42CB"/>
    <w:rsid w:val="001C5345"/>
    <w:rsid w:val="001C7BC9"/>
    <w:rsid w:val="001C7E5A"/>
    <w:rsid w:val="001D024D"/>
    <w:rsid w:val="001D0253"/>
    <w:rsid w:val="001D0281"/>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508A"/>
    <w:rsid w:val="001F5425"/>
    <w:rsid w:val="001F69F7"/>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A50"/>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1CB3"/>
    <w:rsid w:val="002A2FAF"/>
    <w:rsid w:val="002A5000"/>
    <w:rsid w:val="002A5FE0"/>
    <w:rsid w:val="002B0409"/>
    <w:rsid w:val="002B1BFA"/>
    <w:rsid w:val="002B1FE4"/>
    <w:rsid w:val="002B248A"/>
    <w:rsid w:val="002B249F"/>
    <w:rsid w:val="002B2C51"/>
    <w:rsid w:val="002B2EF7"/>
    <w:rsid w:val="002B3FBF"/>
    <w:rsid w:val="002B456B"/>
    <w:rsid w:val="002B4D82"/>
    <w:rsid w:val="002B5A45"/>
    <w:rsid w:val="002B5DDE"/>
    <w:rsid w:val="002C13A7"/>
    <w:rsid w:val="002C1CEE"/>
    <w:rsid w:val="002C221F"/>
    <w:rsid w:val="002C36ED"/>
    <w:rsid w:val="002C4F1F"/>
    <w:rsid w:val="002C5036"/>
    <w:rsid w:val="002C5A76"/>
    <w:rsid w:val="002C6BF4"/>
    <w:rsid w:val="002C7042"/>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545F"/>
    <w:rsid w:val="0030639B"/>
    <w:rsid w:val="003071C0"/>
    <w:rsid w:val="00310097"/>
    <w:rsid w:val="00312092"/>
    <w:rsid w:val="0031214E"/>
    <w:rsid w:val="00313D70"/>
    <w:rsid w:val="0031425E"/>
    <w:rsid w:val="0031616D"/>
    <w:rsid w:val="00316A3F"/>
    <w:rsid w:val="003217C6"/>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1C98"/>
    <w:rsid w:val="003427D3"/>
    <w:rsid w:val="00342D39"/>
    <w:rsid w:val="0034341A"/>
    <w:rsid w:val="00343664"/>
    <w:rsid w:val="003444D5"/>
    <w:rsid w:val="00344A14"/>
    <w:rsid w:val="00344E2F"/>
    <w:rsid w:val="003453CF"/>
    <w:rsid w:val="00345790"/>
    <w:rsid w:val="003457E2"/>
    <w:rsid w:val="00345E72"/>
    <w:rsid w:val="003473B3"/>
    <w:rsid w:val="0035118A"/>
    <w:rsid w:val="003513EF"/>
    <w:rsid w:val="003555BC"/>
    <w:rsid w:val="00355937"/>
    <w:rsid w:val="00355E55"/>
    <w:rsid w:val="00357A76"/>
    <w:rsid w:val="0036023C"/>
    <w:rsid w:val="00360497"/>
    <w:rsid w:val="0036139C"/>
    <w:rsid w:val="00361845"/>
    <w:rsid w:val="003631E3"/>
    <w:rsid w:val="003634AD"/>
    <w:rsid w:val="003658A4"/>
    <w:rsid w:val="00367D20"/>
    <w:rsid w:val="003712BE"/>
    <w:rsid w:val="003713FE"/>
    <w:rsid w:val="00371F65"/>
    <w:rsid w:val="00373E6C"/>
    <w:rsid w:val="0037405D"/>
    <w:rsid w:val="00374EE1"/>
    <w:rsid w:val="003753EF"/>
    <w:rsid w:val="003758CE"/>
    <w:rsid w:val="00375E40"/>
    <w:rsid w:val="00376F9D"/>
    <w:rsid w:val="00380FD1"/>
    <w:rsid w:val="003817C6"/>
    <w:rsid w:val="003822CC"/>
    <w:rsid w:val="00384CD8"/>
    <w:rsid w:val="00387240"/>
    <w:rsid w:val="003914F9"/>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A39"/>
    <w:rsid w:val="003E2C1F"/>
    <w:rsid w:val="003E2CA9"/>
    <w:rsid w:val="003E3ABC"/>
    <w:rsid w:val="003E6B8B"/>
    <w:rsid w:val="003E7BAF"/>
    <w:rsid w:val="003F1786"/>
    <w:rsid w:val="003F1CA5"/>
    <w:rsid w:val="003F337E"/>
    <w:rsid w:val="003F442C"/>
    <w:rsid w:val="003F4BF9"/>
    <w:rsid w:val="003F6398"/>
    <w:rsid w:val="003F70A0"/>
    <w:rsid w:val="003F7492"/>
    <w:rsid w:val="003F77C2"/>
    <w:rsid w:val="003F7D2D"/>
    <w:rsid w:val="00400A17"/>
    <w:rsid w:val="00400B49"/>
    <w:rsid w:val="00401435"/>
    <w:rsid w:val="00401D19"/>
    <w:rsid w:val="004024CF"/>
    <w:rsid w:val="0040408F"/>
    <w:rsid w:val="00404B4A"/>
    <w:rsid w:val="00404DB8"/>
    <w:rsid w:val="00405D6B"/>
    <w:rsid w:val="004063CA"/>
    <w:rsid w:val="00407D4C"/>
    <w:rsid w:val="00407E99"/>
    <w:rsid w:val="00410B9F"/>
    <w:rsid w:val="00410CD3"/>
    <w:rsid w:val="00411797"/>
    <w:rsid w:val="00413AD2"/>
    <w:rsid w:val="004148F0"/>
    <w:rsid w:val="00416E7B"/>
    <w:rsid w:val="004170DB"/>
    <w:rsid w:val="00420044"/>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290"/>
    <w:rsid w:val="00445425"/>
    <w:rsid w:val="004462F0"/>
    <w:rsid w:val="00446E5E"/>
    <w:rsid w:val="00447025"/>
    <w:rsid w:val="0044770D"/>
    <w:rsid w:val="00447EBC"/>
    <w:rsid w:val="004501F8"/>
    <w:rsid w:val="00451BC5"/>
    <w:rsid w:val="00452406"/>
    <w:rsid w:val="004525FE"/>
    <w:rsid w:val="004546E2"/>
    <w:rsid w:val="00454CAF"/>
    <w:rsid w:val="00455889"/>
    <w:rsid w:val="004565AC"/>
    <w:rsid w:val="0045663F"/>
    <w:rsid w:val="00456972"/>
    <w:rsid w:val="004572E1"/>
    <w:rsid w:val="00457E81"/>
    <w:rsid w:val="0046177F"/>
    <w:rsid w:val="00461F36"/>
    <w:rsid w:val="004626AF"/>
    <w:rsid w:val="00463455"/>
    <w:rsid w:val="00465388"/>
    <w:rsid w:val="00465D71"/>
    <w:rsid w:val="00467A4A"/>
    <w:rsid w:val="004713D9"/>
    <w:rsid w:val="00471495"/>
    <w:rsid w:val="004729B4"/>
    <w:rsid w:val="00472D7E"/>
    <w:rsid w:val="00473D56"/>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2C11"/>
    <w:rsid w:val="004931C6"/>
    <w:rsid w:val="004948E4"/>
    <w:rsid w:val="004954AE"/>
    <w:rsid w:val="00495706"/>
    <w:rsid w:val="00495EF5"/>
    <w:rsid w:val="00496215"/>
    <w:rsid w:val="004973B6"/>
    <w:rsid w:val="004A0A37"/>
    <w:rsid w:val="004A28A8"/>
    <w:rsid w:val="004A3FA5"/>
    <w:rsid w:val="004A57E5"/>
    <w:rsid w:val="004A6AFA"/>
    <w:rsid w:val="004A7452"/>
    <w:rsid w:val="004A7990"/>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4BB"/>
    <w:rsid w:val="004D1A50"/>
    <w:rsid w:val="004D1D7D"/>
    <w:rsid w:val="004D1FC9"/>
    <w:rsid w:val="004D25A4"/>
    <w:rsid w:val="004E1CD3"/>
    <w:rsid w:val="004E220F"/>
    <w:rsid w:val="004E2603"/>
    <w:rsid w:val="004E2CCB"/>
    <w:rsid w:val="004E30A9"/>
    <w:rsid w:val="004E3489"/>
    <w:rsid w:val="004E35B2"/>
    <w:rsid w:val="004E7B50"/>
    <w:rsid w:val="004F0C2C"/>
    <w:rsid w:val="004F26A2"/>
    <w:rsid w:val="004F2A5D"/>
    <w:rsid w:val="004F4177"/>
    <w:rsid w:val="004F4BDF"/>
    <w:rsid w:val="004F670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26DB5"/>
    <w:rsid w:val="0052700E"/>
    <w:rsid w:val="00531057"/>
    <w:rsid w:val="00531368"/>
    <w:rsid w:val="00531EDE"/>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56802"/>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717"/>
    <w:rsid w:val="00595CE5"/>
    <w:rsid w:val="00595E4A"/>
    <w:rsid w:val="005A033C"/>
    <w:rsid w:val="005A1AB3"/>
    <w:rsid w:val="005A1BFB"/>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E3A13"/>
    <w:rsid w:val="005E71B2"/>
    <w:rsid w:val="005F0825"/>
    <w:rsid w:val="005F0EEF"/>
    <w:rsid w:val="005F2045"/>
    <w:rsid w:val="005F5748"/>
    <w:rsid w:val="005F6046"/>
    <w:rsid w:val="005F7584"/>
    <w:rsid w:val="005F7BE5"/>
    <w:rsid w:val="005F7FE5"/>
    <w:rsid w:val="0060256E"/>
    <w:rsid w:val="006038B6"/>
    <w:rsid w:val="00603DF4"/>
    <w:rsid w:val="0060493D"/>
    <w:rsid w:val="006053AA"/>
    <w:rsid w:val="006064FE"/>
    <w:rsid w:val="0060679D"/>
    <w:rsid w:val="006077F3"/>
    <w:rsid w:val="0061119E"/>
    <w:rsid w:val="00611F10"/>
    <w:rsid w:val="00613DD4"/>
    <w:rsid w:val="00614091"/>
    <w:rsid w:val="00615E9A"/>
    <w:rsid w:val="0061618B"/>
    <w:rsid w:val="00616573"/>
    <w:rsid w:val="006167D9"/>
    <w:rsid w:val="00620935"/>
    <w:rsid w:val="00620981"/>
    <w:rsid w:val="00621B3B"/>
    <w:rsid w:val="006246AC"/>
    <w:rsid w:val="006258CA"/>
    <w:rsid w:val="006273ED"/>
    <w:rsid w:val="0062758E"/>
    <w:rsid w:val="00627620"/>
    <w:rsid w:val="00630CCF"/>
    <w:rsid w:val="00631088"/>
    <w:rsid w:val="00631F72"/>
    <w:rsid w:val="00632471"/>
    <w:rsid w:val="006329A2"/>
    <w:rsid w:val="00634202"/>
    <w:rsid w:val="00637E50"/>
    <w:rsid w:val="006404B6"/>
    <w:rsid w:val="00640D93"/>
    <w:rsid w:val="0064233E"/>
    <w:rsid w:val="006424D4"/>
    <w:rsid w:val="00645401"/>
    <w:rsid w:val="006459CD"/>
    <w:rsid w:val="00645A28"/>
    <w:rsid w:val="00650EEE"/>
    <w:rsid w:val="00651D24"/>
    <w:rsid w:val="00652B87"/>
    <w:rsid w:val="00652DB0"/>
    <w:rsid w:val="006534A2"/>
    <w:rsid w:val="006536F5"/>
    <w:rsid w:val="00653A65"/>
    <w:rsid w:val="00654A4B"/>
    <w:rsid w:val="00655C02"/>
    <w:rsid w:val="00661151"/>
    <w:rsid w:val="00661D5D"/>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1F53"/>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374"/>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1B45"/>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0DD"/>
    <w:rsid w:val="0072514B"/>
    <w:rsid w:val="00725696"/>
    <w:rsid w:val="0072709C"/>
    <w:rsid w:val="00730995"/>
    <w:rsid w:val="00732633"/>
    <w:rsid w:val="007331D8"/>
    <w:rsid w:val="0073367F"/>
    <w:rsid w:val="00734F3C"/>
    <w:rsid w:val="00735486"/>
    <w:rsid w:val="00736A62"/>
    <w:rsid w:val="0073760A"/>
    <w:rsid w:val="00740676"/>
    <w:rsid w:val="0074076B"/>
    <w:rsid w:val="00740DAB"/>
    <w:rsid w:val="00741628"/>
    <w:rsid w:val="00741D6B"/>
    <w:rsid w:val="0074258C"/>
    <w:rsid w:val="0074277D"/>
    <w:rsid w:val="0074277F"/>
    <w:rsid w:val="00742E58"/>
    <w:rsid w:val="007445A7"/>
    <w:rsid w:val="0074479D"/>
    <w:rsid w:val="00746E6F"/>
    <w:rsid w:val="00746F15"/>
    <w:rsid w:val="0074778E"/>
    <w:rsid w:val="007512AB"/>
    <w:rsid w:val="00751AF5"/>
    <w:rsid w:val="00752074"/>
    <w:rsid w:val="00753582"/>
    <w:rsid w:val="00753CC7"/>
    <w:rsid w:val="00755F97"/>
    <w:rsid w:val="00756C78"/>
    <w:rsid w:val="00756D54"/>
    <w:rsid w:val="007601FF"/>
    <w:rsid w:val="00761B8A"/>
    <w:rsid w:val="00764494"/>
    <w:rsid w:val="00764E04"/>
    <w:rsid w:val="00765D9C"/>
    <w:rsid w:val="00767AC8"/>
    <w:rsid w:val="0077098D"/>
    <w:rsid w:val="00771139"/>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535E"/>
    <w:rsid w:val="00796BD6"/>
    <w:rsid w:val="0079719D"/>
    <w:rsid w:val="007978B1"/>
    <w:rsid w:val="007A0A4B"/>
    <w:rsid w:val="007A0B1A"/>
    <w:rsid w:val="007A20A7"/>
    <w:rsid w:val="007A21A4"/>
    <w:rsid w:val="007A2D7E"/>
    <w:rsid w:val="007A335D"/>
    <w:rsid w:val="007A4744"/>
    <w:rsid w:val="007A5FC9"/>
    <w:rsid w:val="007A616D"/>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684"/>
    <w:rsid w:val="007C7099"/>
    <w:rsid w:val="007C75DE"/>
    <w:rsid w:val="007D180A"/>
    <w:rsid w:val="007D34ED"/>
    <w:rsid w:val="007D39D3"/>
    <w:rsid w:val="007D4192"/>
    <w:rsid w:val="007D4292"/>
    <w:rsid w:val="007D781B"/>
    <w:rsid w:val="007D78F4"/>
    <w:rsid w:val="007E0672"/>
    <w:rsid w:val="007E17DF"/>
    <w:rsid w:val="007E1DFF"/>
    <w:rsid w:val="007E485C"/>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29EE"/>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1CD5"/>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0B2"/>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008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C6CBC"/>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4EC2"/>
    <w:rsid w:val="008E5957"/>
    <w:rsid w:val="008E608F"/>
    <w:rsid w:val="008E7043"/>
    <w:rsid w:val="008F05DA"/>
    <w:rsid w:val="008F0D05"/>
    <w:rsid w:val="008F1015"/>
    <w:rsid w:val="008F10AC"/>
    <w:rsid w:val="008F1AA1"/>
    <w:rsid w:val="008F204D"/>
    <w:rsid w:val="008F20BD"/>
    <w:rsid w:val="008F27C6"/>
    <w:rsid w:val="008F2C2F"/>
    <w:rsid w:val="008F2DBD"/>
    <w:rsid w:val="008F3380"/>
    <w:rsid w:val="008F338B"/>
    <w:rsid w:val="008F40A6"/>
    <w:rsid w:val="008F4D6D"/>
    <w:rsid w:val="008F60D9"/>
    <w:rsid w:val="008F6C52"/>
    <w:rsid w:val="00900B4A"/>
    <w:rsid w:val="0090196A"/>
    <w:rsid w:val="00903897"/>
    <w:rsid w:val="00903C32"/>
    <w:rsid w:val="00906199"/>
    <w:rsid w:val="009070EB"/>
    <w:rsid w:val="009074F5"/>
    <w:rsid w:val="00907554"/>
    <w:rsid w:val="00910074"/>
    <w:rsid w:val="0091109A"/>
    <w:rsid w:val="009134D2"/>
    <w:rsid w:val="0091372F"/>
    <w:rsid w:val="00914CA6"/>
    <w:rsid w:val="00915A36"/>
    <w:rsid w:val="00915CCB"/>
    <w:rsid w:val="00917409"/>
    <w:rsid w:val="0091793D"/>
    <w:rsid w:val="009202BC"/>
    <w:rsid w:val="00920859"/>
    <w:rsid w:val="00923C30"/>
    <w:rsid w:val="00924070"/>
    <w:rsid w:val="00924692"/>
    <w:rsid w:val="009272B7"/>
    <w:rsid w:val="00931E1F"/>
    <w:rsid w:val="00932ABC"/>
    <w:rsid w:val="00933185"/>
    <w:rsid w:val="00934746"/>
    <w:rsid w:val="00934D25"/>
    <w:rsid w:val="00935049"/>
    <w:rsid w:val="00936953"/>
    <w:rsid w:val="00937121"/>
    <w:rsid w:val="009400B9"/>
    <w:rsid w:val="00940DDB"/>
    <w:rsid w:val="00943EDF"/>
    <w:rsid w:val="00944349"/>
    <w:rsid w:val="009473C3"/>
    <w:rsid w:val="00947869"/>
    <w:rsid w:val="00950FA9"/>
    <w:rsid w:val="0095258C"/>
    <w:rsid w:val="00952865"/>
    <w:rsid w:val="00954C35"/>
    <w:rsid w:val="0095515C"/>
    <w:rsid w:val="00955A02"/>
    <w:rsid w:val="0095684E"/>
    <w:rsid w:val="00957D29"/>
    <w:rsid w:val="00957DA5"/>
    <w:rsid w:val="0096028A"/>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1FF3"/>
    <w:rsid w:val="0097220F"/>
    <w:rsid w:val="00972392"/>
    <w:rsid w:val="0097540F"/>
    <w:rsid w:val="0097542C"/>
    <w:rsid w:val="00975A1A"/>
    <w:rsid w:val="0098004D"/>
    <w:rsid w:val="00981C7C"/>
    <w:rsid w:val="00983332"/>
    <w:rsid w:val="00984CB6"/>
    <w:rsid w:val="0098543F"/>
    <w:rsid w:val="00986623"/>
    <w:rsid w:val="00992511"/>
    <w:rsid w:val="00992CE9"/>
    <w:rsid w:val="00992F79"/>
    <w:rsid w:val="009956B3"/>
    <w:rsid w:val="00996B64"/>
    <w:rsid w:val="00996CA9"/>
    <w:rsid w:val="00996DD5"/>
    <w:rsid w:val="009A15B8"/>
    <w:rsid w:val="009A15D1"/>
    <w:rsid w:val="009A25ED"/>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48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5CD5"/>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47437"/>
    <w:rsid w:val="00A47D49"/>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5A75"/>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3DC5"/>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00AF"/>
    <w:rsid w:val="00AE10D0"/>
    <w:rsid w:val="00AE176D"/>
    <w:rsid w:val="00AE2AC6"/>
    <w:rsid w:val="00AE2F25"/>
    <w:rsid w:val="00AE3A6A"/>
    <w:rsid w:val="00AE4361"/>
    <w:rsid w:val="00AE467F"/>
    <w:rsid w:val="00AE5AA1"/>
    <w:rsid w:val="00AE666F"/>
    <w:rsid w:val="00AE76F5"/>
    <w:rsid w:val="00AE78F1"/>
    <w:rsid w:val="00AF0296"/>
    <w:rsid w:val="00AF1D29"/>
    <w:rsid w:val="00AF23D6"/>
    <w:rsid w:val="00AF3705"/>
    <w:rsid w:val="00AF4F08"/>
    <w:rsid w:val="00AF661D"/>
    <w:rsid w:val="00AF6629"/>
    <w:rsid w:val="00AF6C15"/>
    <w:rsid w:val="00AF7109"/>
    <w:rsid w:val="00B011ED"/>
    <w:rsid w:val="00B012C8"/>
    <w:rsid w:val="00B03C04"/>
    <w:rsid w:val="00B041B9"/>
    <w:rsid w:val="00B047EE"/>
    <w:rsid w:val="00B048C3"/>
    <w:rsid w:val="00B0520C"/>
    <w:rsid w:val="00B07CCA"/>
    <w:rsid w:val="00B1014C"/>
    <w:rsid w:val="00B107B1"/>
    <w:rsid w:val="00B10842"/>
    <w:rsid w:val="00B113D2"/>
    <w:rsid w:val="00B14B72"/>
    <w:rsid w:val="00B1577F"/>
    <w:rsid w:val="00B15FC8"/>
    <w:rsid w:val="00B16648"/>
    <w:rsid w:val="00B23BA9"/>
    <w:rsid w:val="00B269D6"/>
    <w:rsid w:val="00B26CAB"/>
    <w:rsid w:val="00B27282"/>
    <w:rsid w:val="00B30011"/>
    <w:rsid w:val="00B30C92"/>
    <w:rsid w:val="00B3244C"/>
    <w:rsid w:val="00B32DB0"/>
    <w:rsid w:val="00B32F6F"/>
    <w:rsid w:val="00B34011"/>
    <w:rsid w:val="00B34985"/>
    <w:rsid w:val="00B363CA"/>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50F3"/>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43A"/>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4C3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400E3"/>
    <w:rsid w:val="00C40829"/>
    <w:rsid w:val="00C4093D"/>
    <w:rsid w:val="00C40BD6"/>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4B2"/>
    <w:rsid w:val="00CB2BF4"/>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418"/>
    <w:rsid w:val="00CF6935"/>
    <w:rsid w:val="00CF76A9"/>
    <w:rsid w:val="00CF7BDB"/>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0192"/>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3D16"/>
    <w:rsid w:val="00E06EA6"/>
    <w:rsid w:val="00E079B3"/>
    <w:rsid w:val="00E079F5"/>
    <w:rsid w:val="00E1043A"/>
    <w:rsid w:val="00E10CFB"/>
    <w:rsid w:val="00E1140D"/>
    <w:rsid w:val="00E1186C"/>
    <w:rsid w:val="00E12002"/>
    <w:rsid w:val="00E14879"/>
    <w:rsid w:val="00E15409"/>
    <w:rsid w:val="00E15975"/>
    <w:rsid w:val="00E15EA1"/>
    <w:rsid w:val="00E16B47"/>
    <w:rsid w:val="00E17D3D"/>
    <w:rsid w:val="00E22677"/>
    <w:rsid w:val="00E229E1"/>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57C99"/>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694"/>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4C91"/>
    <w:rsid w:val="00EE5600"/>
    <w:rsid w:val="00EE660F"/>
    <w:rsid w:val="00EF0492"/>
    <w:rsid w:val="00EF0FD3"/>
    <w:rsid w:val="00EF13CE"/>
    <w:rsid w:val="00EF1CBC"/>
    <w:rsid w:val="00EF1E35"/>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17A0C"/>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380"/>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899"/>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11"/>
    <w:rsid w:val="00FC0E39"/>
    <w:rsid w:val="00FC199A"/>
    <w:rsid w:val="00FC31CF"/>
    <w:rsid w:val="00FC3B3D"/>
    <w:rsid w:val="00FC4166"/>
    <w:rsid w:val="00FC5BA9"/>
    <w:rsid w:val="00FC5F42"/>
    <w:rsid w:val="00FC68EB"/>
    <w:rsid w:val="00FC72A7"/>
    <w:rsid w:val="00FC7FA3"/>
    <w:rsid w:val="00FD0679"/>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AB52"/>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FC5B-517C-4DD2-956A-F2A08E50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15</Pages>
  <Words>2987</Words>
  <Characters>3167</Characters>
  <Application>Microsoft Office Word</Application>
  <DocSecurity>0</DocSecurity>
  <Lines>395</Lines>
  <Paragraphs>307</Paragraphs>
  <ScaleCrop>false</ScaleCrop>
  <Company>微软公司</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791</cp:revision>
  <cp:lastPrinted>2013-11-05T01:37:00Z</cp:lastPrinted>
  <dcterms:created xsi:type="dcterms:W3CDTF">2020-08-03T07:24:00Z</dcterms:created>
  <dcterms:modified xsi:type="dcterms:W3CDTF">2026-02-04T07:19:00Z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